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CE" w:rsidRDefault="006664CE" w:rsidP="006664CE">
      <w:pPr>
        <w:jc w:val="center"/>
        <w:rPr>
          <w:sz w:val="26"/>
          <w:szCs w:val="26"/>
        </w:rPr>
      </w:pPr>
    </w:p>
    <w:p w:rsidR="006664CE" w:rsidRDefault="006664CE" w:rsidP="006664CE">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6664CE" w:rsidRDefault="006664CE" w:rsidP="006664C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 приказу директора </w:t>
      </w:r>
    </w:p>
    <w:p w:rsidR="006664CE" w:rsidRDefault="006664CE" w:rsidP="006664C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МБУ ДО СШОР по гребле </w:t>
      </w:r>
    </w:p>
    <w:p w:rsidR="006664CE" w:rsidRDefault="006664CE" w:rsidP="006664CE">
      <w:pPr>
        <w:pStyle w:val="ConsPlusNormal"/>
        <w:jc w:val="right"/>
        <w:rPr>
          <w:rFonts w:ascii="Times New Roman" w:hAnsi="Times New Roman" w:cs="Times New Roman"/>
          <w:sz w:val="24"/>
          <w:szCs w:val="24"/>
        </w:rPr>
      </w:pPr>
      <w:r>
        <w:rPr>
          <w:rFonts w:ascii="Times New Roman" w:hAnsi="Times New Roman" w:cs="Times New Roman"/>
          <w:sz w:val="24"/>
          <w:szCs w:val="24"/>
        </w:rPr>
        <w:t>на байдарках и каноэ г. Калуги</w:t>
      </w:r>
    </w:p>
    <w:p w:rsidR="006664CE" w:rsidRDefault="006664CE" w:rsidP="006664CE">
      <w:pPr>
        <w:pStyle w:val="ConsPlusNormal"/>
        <w:spacing w:before="120"/>
        <w:ind w:firstLine="539"/>
        <w:jc w:val="right"/>
        <w:rPr>
          <w:rFonts w:ascii="Times New Roman" w:hAnsi="Times New Roman" w:cs="Times New Roman"/>
          <w:sz w:val="26"/>
          <w:szCs w:val="26"/>
        </w:rPr>
      </w:pPr>
      <w:r>
        <w:rPr>
          <w:rFonts w:ascii="Times New Roman" w:hAnsi="Times New Roman" w:cs="Times New Roman"/>
          <w:sz w:val="24"/>
          <w:szCs w:val="24"/>
        </w:rPr>
        <w:t xml:space="preserve">от </w:t>
      </w:r>
      <w:r w:rsidR="00804B74">
        <w:rPr>
          <w:rFonts w:ascii="Times New Roman" w:hAnsi="Times New Roman" w:cs="Times New Roman"/>
          <w:sz w:val="24"/>
          <w:szCs w:val="24"/>
        </w:rPr>
        <w:t>25.01</w:t>
      </w:r>
      <w:r>
        <w:rPr>
          <w:rFonts w:ascii="Times New Roman" w:hAnsi="Times New Roman" w:cs="Times New Roman"/>
          <w:sz w:val="24"/>
          <w:szCs w:val="24"/>
        </w:rPr>
        <w:t xml:space="preserve"> 2023 г. №</w:t>
      </w:r>
      <w:r w:rsidR="00804B74">
        <w:rPr>
          <w:rFonts w:ascii="Times New Roman" w:hAnsi="Times New Roman" w:cs="Times New Roman"/>
          <w:sz w:val="24"/>
          <w:szCs w:val="24"/>
        </w:rPr>
        <w:t>10</w:t>
      </w:r>
      <w:bookmarkStart w:id="0" w:name="_GoBack"/>
      <w:bookmarkEnd w:id="0"/>
    </w:p>
    <w:p w:rsidR="006664CE" w:rsidRDefault="006664CE" w:rsidP="006664CE">
      <w:pPr>
        <w:pStyle w:val="ConsPlusNormal"/>
        <w:jc w:val="center"/>
        <w:rPr>
          <w:rFonts w:ascii="Times New Roman" w:hAnsi="Times New Roman" w:cs="Times New Roman"/>
          <w:b/>
          <w:sz w:val="26"/>
          <w:szCs w:val="26"/>
        </w:rPr>
      </w:pPr>
    </w:p>
    <w:p w:rsidR="006664CE" w:rsidRPr="00417396" w:rsidRDefault="006664CE" w:rsidP="006664CE">
      <w:pPr>
        <w:pStyle w:val="ConsPlusNormal"/>
        <w:jc w:val="center"/>
        <w:rPr>
          <w:rFonts w:ascii="Times New Roman" w:hAnsi="Times New Roman" w:cs="Times New Roman"/>
          <w:b/>
          <w:sz w:val="26"/>
          <w:szCs w:val="26"/>
        </w:rPr>
      </w:pPr>
      <w:r w:rsidRPr="00417396">
        <w:rPr>
          <w:rFonts w:ascii="Times New Roman" w:hAnsi="Times New Roman" w:cs="Times New Roman"/>
          <w:b/>
          <w:sz w:val="26"/>
          <w:szCs w:val="26"/>
        </w:rPr>
        <w:t>Положение</w:t>
      </w:r>
    </w:p>
    <w:p w:rsidR="006664CE" w:rsidRPr="00417396" w:rsidRDefault="006664CE" w:rsidP="006664CE">
      <w:pPr>
        <w:pStyle w:val="ConsPlusNormal"/>
        <w:jc w:val="center"/>
        <w:rPr>
          <w:rFonts w:ascii="Times New Roman" w:hAnsi="Times New Roman" w:cs="Times New Roman"/>
          <w:b/>
          <w:sz w:val="26"/>
          <w:szCs w:val="26"/>
        </w:rPr>
      </w:pPr>
      <w:r w:rsidRPr="00417396">
        <w:rPr>
          <w:rFonts w:ascii="Times New Roman" w:hAnsi="Times New Roman" w:cs="Times New Roman"/>
          <w:b/>
          <w:sz w:val="26"/>
          <w:szCs w:val="26"/>
        </w:rPr>
        <w:t>о</w:t>
      </w:r>
      <w:r w:rsidR="009437F5">
        <w:rPr>
          <w:rFonts w:ascii="Times New Roman" w:hAnsi="Times New Roman" w:cs="Times New Roman"/>
          <w:b/>
          <w:sz w:val="26"/>
          <w:szCs w:val="26"/>
        </w:rPr>
        <w:t>б</w:t>
      </w:r>
      <w:r w:rsidRPr="00417396">
        <w:rPr>
          <w:rFonts w:ascii="Times New Roman" w:hAnsi="Times New Roman" w:cs="Times New Roman"/>
          <w:b/>
          <w:sz w:val="26"/>
          <w:szCs w:val="26"/>
        </w:rPr>
        <w:t xml:space="preserve"> </w:t>
      </w:r>
      <w:r w:rsidR="009437F5">
        <w:rPr>
          <w:rFonts w:ascii="Times New Roman" w:hAnsi="Times New Roman" w:cs="Times New Roman"/>
          <w:b/>
          <w:sz w:val="26"/>
          <w:szCs w:val="26"/>
        </w:rPr>
        <w:t>официальном сайте</w:t>
      </w:r>
    </w:p>
    <w:p w:rsidR="006664CE" w:rsidRPr="00417396" w:rsidRDefault="006664CE" w:rsidP="006664CE">
      <w:pPr>
        <w:pStyle w:val="ConsPlusNormal"/>
        <w:jc w:val="center"/>
        <w:rPr>
          <w:rFonts w:ascii="Times New Roman" w:hAnsi="Times New Roman" w:cs="Times New Roman"/>
          <w:b/>
          <w:sz w:val="26"/>
          <w:szCs w:val="26"/>
        </w:rPr>
      </w:pPr>
      <w:r w:rsidRPr="00417396">
        <w:rPr>
          <w:rFonts w:ascii="Times New Roman" w:hAnsi="Times New Roman" w:cs="Times New Roman"/>
          <w:b/>
          <w:sz w:val="26"/>
          <w:szCs w:val="26"/>
        </w:rPr>
        <w:t>МБУ ДО СШОР по гребле на байдарках и каноэ г. Калуги</w:t>
      </w:r>
    </w:p>
    <w:p w:rsidR="006664CE" w:rsidRDefault="006664CE" w:rsidP="006664CE">
      <w:pPr>
        <w:spacing w:before="200" w:after="200"/>
        <w:jc w:val="center"/>
        <w:rPr>
          <w:b/>
          <w:sz w:val="26"/>
          <w:szCs w:val="26"/>
        </w:rPr>
      </w:pPr>
      <w:r w:rsidRPr="00417396">
        <w:rPr>
          <w:b/>
          <w:sz w:val="26"/>
          <w:szCs w:val="26"/>
        </w:rPr>
        <w:t>1.</w:t>
      </w:r>
      <w:r w:rsidR="0036248E">
        <w:rPr>
          <w:b/>
          <w:sz w:val="26"/>
          <w:szCs w:val="26"/>
        </w:rPr>
        <w:t xml:space="preserve"> </w:t>
      </w:r>
      <w:r w:rsidRPr="00417396">
        <w:rPr>
          <w:b/>
          <w:sz w:val="26"/>
          <w:szCs w:val="26"/>
        </w:rPr>
        <w:t>Общие положения</w:t>
      </w:r>
    </w:p>
    <w:p w:rsidR="003F469E" w:rsidRDefault="0036248E" w:rsidP="003F469E">
      <w:pPr>
        <w:jc w:val="both"/>
        <w:rPr>
          <w:sz w:val="26"/>
          <w:szCs w:val="26"/>
        </w:rPr>
      </w:pPr>
      <w:r w:rsidRPr="0036248E">
        <w:rPr>
          <w:sz w:val="26"/>
          <w:szCs w:val="26"/>
        </w:rPr>
        <w:t>1.1.</w:t>
      </w:r>
      <w:r>
        <w:rPr>
          <w:sz w:val="26"/>
          <w:szCs w:val="26"/>
        </w:rPr>
        <w:t xml:space="preserve"> Настоящее Положение об официальном сайте МБУ СШОР по гребле на байдарках и каноэ г. Калуги (далее – Положение) разработано в соответствии с</w:t>
      </w:r>
      <w:r w:rsidR="00B40B78">
        <w:rPr>
          <w:sz w:val="26"/>
          <w:szCs w:val="26"/>
        </w:rPr>
        <w:t xml:space="preserve"> Федеральн</w:t>
      </w:r>
      <w:r w:rsidR="00206211">
        <w:rPr>
          <w:sz w:val="26"/>
          <w:szCs w:val="26"/>
        </w:rPr>
        <w:t>ым</w:t>
      </w:r>
      <w:r w:rsidR="00B40B78">
        <w:rPr>
          <w:sz w:val="26"/>
          <w:szCs w:val="26"/>
        </w:rPr>
        <w:t xml:space="preserve"> закон</w:t>
      </w:r>
      <w:r w:rsidR="00206211">
        <w:rPr>
          <w:sz w:val="26"/>
          <w:szCs w:val="26"/>
        </w:rPr>
        <w:t>ом</w:t>
      </w:r>
      <w:r w:rsidR="00B40B78">
        <w:rPr>
          <w:sz w:val="26"/>
          <w:szCs w:val="26"/>
        </w:rPr>
        <w:t xml:space="preserve"> от 29</w:t>
      </w:r>
      <w:r w:rsidR="006E4A98">
        <w:rPr>
          <w:sz w:val="26"/>
          <w:szCs w:val="26"/>
        </w:rPr>
        <w:t>.</w:t>
      </w:r>
      <w:r w:rsidR="00B40B78">
        <w:rPr>
          <w:sz w:val="26"/>
          <w:szCs w:val="26"/>
        </w:rPr>
        <w:t>12</w:t>
      </w:r>
      <w:r w:rsidR="006E4A98">
        <w:rPr>
          <w:sz w:val="26"/>
          <w:szCs w:val="26"/>
        </w:rPr>
        <w:t>.2012</w:t>
      </w:r>
      <w:r w:rsidR="00B40B78">
        <w:rPr>
          <w:sz w:val="26"/>
          <w:szCs w:val="26"/>
        </w:rPr>
        <w:t xml:space="preserve"> г</w:t>
      </w:r>
      <w:r w:rsidR="006E4A98">
        <w:rPr>
          <w:sz w:val="26"/>
          <w:szCs w:val="26"/>
        </w:rPr>
        <w:t>.</w:t>
      </w:r>
      <w:r w:rsidR="00B40B78">
        <w:rPr>
          <w:sz w:val="26"/>
          <w:szCs w:val="26"/>
        </w:rPr>
        <w:t xml:space="preserve"> </w:t>
      </w:r>
      <w:r w:rsidR="001F27CE">
        <w:rPr>
          <w:sz w:val="26"/>
          <w:szCs w:val="26"/>
        </w:rPr>
        <w:t xml:space="preserve">№ 273-ФЗ </w:t>
      </w:r>
      <w:r w:rsidR="00B40B78">
        <w:rPr>
          <w:sz w:val="26"/>
          <w:szCs w:val="26"/>
        </w:rPr>
        <w:t xml:space="preserve">«Об образовании в Российской Федерации», </w:t>
      </w:r>
      <w:r w:rsidR="001F27CE">
        <w:rPr>
          <w:sz w:val="26"/>
          <w:szCs w:val="26"/>
        </w:rPr>
        <w:t xml:space="preserve">Федеральным законом от 27.07.2006 г. № 152-ФЗ «О персональных данных», постановлением Правительства Российской Федерации  от 20.10.2021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r w:rsidR="00206211">
        <w:rPr>
          <w:sz w:val="26"/>
          <w:szCs w:val="26"/>
        </w:rPr>
        <w:t>Приказом Федеральной службы по надзору в с</w:t>
      </w:r>
      <w:r w:rsidR="00BB0866">
        <w:rPr>
          <w:sz w:val="26"/>
          <w:szCs w:val="26"/>
        </w:rPr>
        <w:t>фере образования и науки от 12.</w:t>
      </w:r>
      <w:r w:rsidR="00206211">
        <w:rPr>
          <w:sz w:val="26"/>
          <w:szCs w:val="26"/>
        </w:rPr>
        <w:t>01.2022 г</w:t>
      </w:r>
      <w:r w:rsidR="00BB0866">
        <w:rPr>
          <w:sz w:val="26"/>
          <w:szCs w:val="26"/>
        </w:rPr>
        <w:t xml:space="preserve">. </w:t>
      </w:r>
      <w:r w:rsidR="00206211">
        <w:rPr>
          <w:sz w:val="26"/>
          <w:szCs w:val="26"/>
        </w:rPr>
        <w:t>№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r w:rsidR="00BB0866">
        <w:rPr>
          <w:sz w:val="26"/>
          <w:szCs w:val="26"/>
        </w:rPr>
        <w:t>»</w:t>
      </w:r>
      <w:r w:rsidR="00206211">
        <w:rPr>
          <w:sz w:val="26"/>
          <w:szCs w:val="26"/>
        </w:rPr>
        <w:t>, утвержденные приказом</w:t>
      </w:r>
      <w:r w:rsidR="00206211" w:rsidRPr="00206211">
        <w:rPr>
          <w:sz w:val="26"/>
          <w:szCs w:val="26"/>
        </w:rPr>
        <w:t xml:space="preserve"> </w:t>
      </w:r>
      <w:r w:rsidR="00206211">
        <w:rPr>
          <w:sz w:val="26"/>
          <w:szCs w:val="26"/>
        </w:rPr>
        <w:t>Федеральной службы по надзору в сфере образования и науки от 14.08.2020 г. № 831</w:t>
      </w:r>
      <w:r w:rsidR="001F27CE">
        <w:rPr>
          <w:sz w:val="26"/>
          <w:szCs w:val="26"/>
        </w:rPr>
        <w:t>,</w:t>
      </w:r>
      <w:r w:rsidR="00206211">
        <w:rPr>
          <w:sz w:val="26"/>
          <w:szCs w:val="26"/>
        </w:rPr>
        <w:t xml:space="preserve"> 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
    <w:p w:rsidR="00D16E09" w:rsidRDefault="00386630" w:rsidP="003F469E">
      <w:pPr>
        <w:jc w:val="both"/>
        <w:rPr>
          <w:sz w:val="26"/>
          <w:szCs w:val="26"/>
        </w:rPr>
      </w:pPr>
      <w:r>
        <w:rPr>
          <w:sz w:val="26"/>
          <w:szCs w:val="26"/>
        </w:rPr>
        <w:t xml:space="preserve">1.2. Деятельность по ведению </w:t>
      </w:r>
      <w:r w:rsidR="001F27CE">
        <w:rPr>
          <w:sz w:val="26"/>
          <w:szCs w:val="26"/>
        </w:rPr>
        <w:t xml:space="preserve">в сети Интернет </w:t>
      </w:r>
      <w:r>
        <w:rPr>
          <w:sz w:val="26"/>
          <w:szCs w:val="26"/>
        </w:rPr>
        <w:t>официального сайта МБУ СШОР по гребле на байдарках и каноэ г. Калуги (</w:t>
      </w:r>
      <w:r w:rsidR="002C48E4">
        <w:rPr>
          <w:sz w:val="26"/>
          <w:szCs w:val="26"/>
        </w:rPr>
        <w:t>далее – образовательная организация</w:t>
      </w:r>
      <w:r>
        <w:rPr>
          <w:sz w:val="26"/>
          <w:szCs w:val="26"/>
        </w:rPr>
        <w:t>) регламентируется настоящим Положением.</w:t>
      </w:r>
    </w:p>
    <w:p w:rsidR="00C02404" w:rsidRDefault="00C02404" w:rsidP="00826B32">
      <w:pPr>
        <w:tabs>
          <w:tab w:val="left" w:pos="709"/>
        </w:tabs>
        <w:jc w:val="both"/>
        <w:rPr>
          <w:sz w:val="26"/>
          <w:szCs w:val="26"/>
        </w:rPr>
      </w:pPr>
      <w:r>
        <w:rPr>
          <w:sz w:val="26"/>
          <w:szCs w:val="26"/>
        </w:rPr>
        <w:t xml:space="preserve">1.3. Положение определяет основные понятия, цели, задачи и размещение официального сайта </w:t>
      </w:r>
      <w:r w:rsidR="001F27CE">
        <w:rPr>
          <w:sz w:val="26"/>
          <w:szCs w:val="26"/>
        </w:rPr>
        <w:t>образовательной организации</w:t>
      </w:r>
      <w:r w:rsidR="002137C2">
        <w:rPr>
          <w:sz w:val="26"/>
          <w:szCs w:val="26"/>
        </w:rPr>
        <w:t xml:space="preserve"> </w:t>
      </w:r>
      <w:r w:rsidR="001F27CE">
        <w:rPr>
          <w:sz w:val="26"/>
          <w:szCs w:val="26"/>
        </w:rPr>
        <w:t>(далее –</w:t>
      </w:r>
      <w:r w:rsidR="004D6CEF">
        <w:rPr>
          <w:sz w:val="26"/>
          <w:szCs w:val="26"/>
        </w:rPr>
        <w:t xml:space="preserve"> </w:t>
      </w:r>
      <w:r w:rsidR="002137C2">
        <w:rPr>
          <w:sz w:val="26"/>
          <w:szCs w:val="26"/>
        </w:rPr>
        <w:t>Сайт)</w:t>
      </w:r>
      <w:r w:rsidR="001F27CE">
        <w:rPr>
          <w:sz w:val="26"/>
          <w:szCs w:val="26"/>
        </w:rPr>
        <w:t xml:space="preserve"> </w:t>
      </w:r>
      <w:r>
        <w:rPr>
          <w:sz w:val="26"/>
          <w:szCs w:val="26"/>
        </w:rPr>
        <w:t xml:space="preserve">в сети Интернет, устанавливает информационную структуру, редколлегию, регламентирует порядок размещения и обновления информации на </w:t>
      </w:r>
      <w:r w:rsidR="004D6CEF">
        <w:rPr>
          <w:sz w:val="26"/>
          <w:szCs w:val="26"/>
        </w:rPr>
        <w:t>С</w:t>
      </w:r>
      <w:r>
        <w:rPr>
          <w:sz w:val="26"/>
          <w:szCs w:val="26"/>
        </w:rPr>
        <w:t>айте, финансирование и материально-техническое обеспечение его функционирования, а также ответственность за обеспечение функционирования.</w:t>
      </w:r>
    </w:p>
    <w:p w:rsidR="003F469E" w:rsidRDefault="00C02404" w:rsidP="00CC76F7">
      <w:pPr>
        <w:tabs>
          <w:tab w:val="left" w:pos="709"/>
        </w:tabs>
        <w:jc w:val="both"/>
        <w:rPr>
          <w:sz w:val="26"/>
          <w:szCs w:val="26"/>
        </w:rPr>
      </w:pPr>
      <w:r>
        <w:rPr>
          <w:sz w:val="26"/>
          <w:szCs w:val="26"/>
        </w:rPr>
        <w:t>1.4.</w:t>
      </w:r>
      <w:r w:rsidR="00CC76F7">
        <w:rPr>
          <w:sz w:val="26"/>
          <w:szCs w:val="26"/>
        </w:rPr>
        <w:t xml:space="preserve"> Положение определяет порядок размещения и обновления информации на </w:t>
      </w:r>
      <w:r w:rsidR="004D6CEF">
        <w:rPr>
          <w:sz w:val="26"/>
          <w:szCs w:val="26"/>
        </w:rPr>
        <w:t>С</w:t>
      </w:r>
      <w:r w:rsidR="00CC76F7">
        <w:rPr>
          <w:sz w:val="26"/>
          <w:szCs w:val="26"/>
        </w:rPr>
        <w:t>айте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CC76F7" w:rsidRDefault="00CC76F7" w:rsidP="00CC76F7">
      <w:pPr>
        <w:tabs>
          <w:tab w:val="left" w:pos="709"/>
        </w:tabs>
        <w:jc w:val="both"/>
        <w:rPr>
          <w:sz w:val="26"/>
          <w:szCs w:val="26"/>
        </w:rPr>
      </w:pPr>
      <w:r>
        <w:rPr>
          <w:sz w:val="26"/>
          <w:szCs w:val="26"/>
        </w:rPr>
        <w:t xml:space="preserve">1.5. </w:t>
      </w:r>
      <w:r w:rsidR="004D6CEF">
        <w:rPr>
          <w:sz w:val="26"/>
          <w:szCs w:val="26"/>
        </w:rPr>
        <w:t>Сайт</w:t>
      </w:r>
      <w:r>
        <w:rPr>
          <w:sz w:val="26"/>
          <w:szCs w:val="26"/>
        </w:rPr>
        <w:t xml:space="preserve"> содержит материалы, не противоречащие законодательству Российской Федерации.</w:t>
      </w:r>
    </w:p>
    <w:p w:rsidR="00CC76F7" w:rsidRDefault="00CC76F7" w:rsidP="00CC76F7">
      <w:pPr>
        <w:tabs>
          <w:tab w:val="left" w:pos="709"/>
        </w:tabs>
        <w:jc w:val="both"/>
        <w:rPr>
          <w:sz w:val="26"/>
          <w:szCs w:val="26"/>
        </w:rPr>
      </w:pPr>
      <w:r>
        <w:rPr>
          <w:sz w:val="26"/>
          <w:szCs w:val="26"/>
        </w:rPr>
        <w:t xml:space="preserve">1.6. Ответственность за содержание информации, представленной на </w:t>
      </w:r>
      <w:r w:rsidR="004D6CEF">
        <w:rPr>
          <w:sz w:val="26"/>
          <w:szCs w:val="26"/>
        </w:rPr>
        <w:t>С</w:t>
      </w:r>
      <w:r>
        <w:rPr>
          <w:sz w:val="26"/>
          <w:szCs w:val="26"/>
        </w:rPr>
        <w:t>айте, несет директор организации, осуществляющей образовательную деятельность.</w:t>
      </w:r>
    </w:p>
    <w:p w:rsidR="00386630" w:rsidRDefault="00386630" w:rsidP="00826B32">
      <w:pPr>
        <w:tabs>
          <w:tab w:val="left" w:pos="709"/>
        </w:tabs>
        <w:jc w:val="both"/>
        <w:rPr>
          <w:sz w:val="26"/>
          <w:szCs w:val="26"/>
        </w:rPr>
      </w:pPr>
      <w:r>
        <w:rPr>
          <w:sz w:val="26"/>
          <w:szCs w:val="26"/>
        </w:rPr>
        <w:t>1.</w:t>
      </w:r>
      <w:r w:rsidR="002D7C20">
        <w:rPr>
          <w:sz w:val="26"/>
          <w:szCs w:val="26"/>
        </w:rPr>
        <w:t>7</w:t>
      </w:r>
      <w:r>
        <w:rPr>
          <w:sz w:val="26"/>
          <w:szCs w:val="26"/>
        </w:rPr>
        <w:t>. Основные понятия, исполь</w:t>
      </w:r>
      <w:r w:rsidR="00AB63E3">
        <w:rPr>
          <w:sz w:val="26"/>
          <w:szCs w:val="26"/>
        </w:rPr>
        <w:t>зуемые в Положении:</w:t>
      </w:r>
    </w:p>
    <w:p w:rsidR="002B7B10" w:rsidRDefault="002B7B10" w:rsidP="00826B32">
      <w:pPr>
        <w:tabs>
          <w:tab w:val="left" w:pos="709"/>
        </w:tabs>
        <w:jc w:val="both"/>
        <w:rPr>
          <w:sz w:val="26"/>
          <w:szCs w:val="26"/>
        </w:rPr>
      </w:pPr>
      <w:r>
        <w:rPr>
          <w:sz w:val="26"/>
          <w:szCs w:val="26"/>
        </w:rPr>
        <w:t>Официальный с</w:t>
      </w:r>
      <w:r w:rsidR="00AB63E3">
        <w:rPr>
          <w:sz w:val="26"/>
          <w:szCs w:val="26"/>
        </w:rPr>
        <w:t>айт</w:t>
      </w:r>
      <w:r>
        <w:rPr>
          <w:sz w:val="26"/>
          <w:szCs w:val="26"/>
        </w:rPr>
        <w:t xml:space="preserve"> (</w:t>
      </w:r>
      <w:r>
        <w:rPr>
          <w:sz w:val="26"/>
          <w:szCs w:val="26"/>
          <w:lang w:val="en-US"/>
        </w:rPr>
        <w:t>web</w:t>
      </w:r>
      <w:r>
        <w:rPr>
          <w:sz w:val="26"/>
          <w:szCs w:val="26"/>
        </w:rPr>
        <w:t xml:space="preserve">-сайт) образовательной организации </w:t>
      </w:r>
      <w:r w:rsidR="00AB63E3">
        <w:rPr>
          <w:sz w:val="26"/>
          <w:szCs w:val="26"/>
        </w:rPr>
        <w:t xml:space="preserve">– информационный </w:t>
      </w:r>
      <w:r w:rsidR="00AB63E3">
        <w:rPr>
          <w:sz w:val="26"/>
          <w:szCs w:val="26"/>
          <w:lang w:val="en-US"/>
        </w:rPr>
        <w:t>web</w:t>
      </w:r>
      <w:r w:rsidR="00AB63E3" w:rsidRPr="00AB63E3">
        <w:rPr>
          <w:sz w:val="26"/>
          <w:szCs w:val="26"/>
        </w:rPr>
        <w:t>-</w:t>
      </w:r>
      <w:r w:rsidR="00AB63E3">
        <w:rPr>
          <w:sz w:val="26"/>
          <w:szCs w:val="26"/>
        </w:rPr>
        <w:t>ресурс, имеющий четко определенную законченную смысловую нагрузку и являющийся электронным общедоступным информационным ресурсом, размещенным в глобальной сети Интернет.</w:t>
      </w:r>
      <w:r>
        <w:rPr>
          <w:sz w:val="26"/>
          <w:szCs w:val="26"/>
        </w:rPr>
        <w:t xml:space="preserve"> Совокупность логически связанных между собой </w:t>
      </w:r>
      <w:r>
        <w:rPr>
          <w:sz w:val="26"/>
          <w:szCs w:val="26"/>
          <w:lang w:val="en-US"/>
        </w:rPr>
        <w:t>web</w:t>
      </w:r>
      <w:r>
        <w:rPr>
          <w:sz w:val="26"/>
          <w:szCs w:val="26"/>
        </w:rPr>
        <w:t xml:space="preserve">-страниц, </w:t>
      </w:r>
      <w:r>
        <w:rPr>
          <w:sz w:val="26"/>
          <w:szCs w:val="26"/>
        </w:rPr>
        <w:lastRenderedPageBreak/>
        <w:t>создаваемых 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rsidR="00387DEB" w:rsidRPr="00387DEB" w:rsidRDefault="00387DEB" w:rsidP="00826B32">
      <w:pPr>
        <w:tabs>
          <w:tab w:val="left" w:pos="709"/>
        </w:tabs>
        <w:jc w:val="both"/>
        <w:rPr>
          <w:sz w:val="26"/>
          <w:szCs w:val="26"/>
        </w:rPr>
      </w:pPr>
      <w:r>
        <w:rPr>
          <w:sz w:val="26"/>
          <w:szCs w:val="26"/>
          <w:lang w:val="en-US"/>
        </w:rPr>
        <w:t>Web</w:t>
      </w:r>
      <w:r>
        <w:rPr>
          <w:sz w:val="26"/>
          <w:szCs w:val="26"/>
        </w:rPr>
        <w:t xml:space="preserve">-страница – документ или информационный ресурс сети Интернет, доступ к которому осуществляется с помощью </w:t>
      </w:r>
      <w:r>
        <w:rPr>
          <w:sz w:val="26"/>
          <w:szCs w:val="26"/>
          <w:lang w:val="en-US"/>
        </w:rPr>
        <w:t>Web</w:t>
      </w:r>
      <w:r>
        <w:rPr>
          <w:sz w:val="26"/>
          <w:szCs w:val="26"/>
        </w:rPr>
        <w:t>-браузера.</w:t>
      </w:r>
    </w:p>
    <w:p w:rsidR="00AB63E3" w:rsidRDefault="00AB63E3" w:rsidP="00826B32">
      <w:pPr>
        <w:tabs>
          <w:tab w:val="left" w:pos="709"/>
        </w:tabs>
        <w:jc w:val="both"/>
        <w:rPr>
          <w:sz w:val="26"/>
          <w:szCs w:val="26"/>
        </w:rPr>
      </w:pPr>
      <w:r>
        <w:rPr>
          <w:sz w:val="26"/>
          <w:szCs w:val="26"/>
          <w:lang w:val="en-US"/>
        </w:rPr>
        <w:t>Web</w:t>
      </w:r>
      <w:r w:rsidRPr="00AB63E3">
        <w:rPr>
          <w:sz w:val="26"/>
          <w:szCs w:val="26"/>
        </w:rPr>
        <w:t>-</w:t>
      </w:r>
      <w:r>
        <w:rPr>
          <w:sz w:val="26"/>
          <w:szCs w:val="26"/>
        </w:rPr>
        <w:t>ресурс – это совокупность информации (контента) и программных средств в сети Интернет, предназначенные для определенных целей.</w:t>
      </w:r>
    </w:p>
    <w:p w:rsidR="00387DEB" w:rsidRDefault="00387DEB" w:rsidP="00826B32">
      <w:pPr>
        <w:tabs>
          <w:tab w:val="left" w:pos="709"/>
        </w:tabs>
        <w:jc w:val="both"/>
        <w:rPr>
          <w:sz w:val="26"/>
          <w:szCs w:val="26"/>
        </w:rPr>
      </w:pPr>
      <w:r>
        <w:rPr>
          <w:sz w:val="26"/>
          <w:szCs w:val="26"/>
        </w:rPr>
        <w:t>Хостинг – услуга по предоставлению ресурсов для размещения информации (сайта) на сервере, постоянно находящемся в сети Интернет.</w:t>
      </w:r>
    </w:p>
    <w:p w:rsidR="00387DEB" w:rsidRDefault="00387DEB" w:rsidP="00826B32">
      <w:pPr>
        <w:tabs>
          <w:tab w:val="left" w:pos="709"/>
        </w:tabs>
        <w:jc w:val="both"/>
        <w:rPr>
          <w:sz w:val="26"/>
          <w:szCs w:val="26"/>
        </w:rPr>
      </w:pPr>
      <w:proofErr w:type="spellStart"/>
      <w:r>
        <w:rPr>
          <w:sz w:val="26"/>
          <w:szCs w:val="26"/>
        </w:rPr>
        <w:t>Модерация</w:t>
      </w:r>
      <w:proofErr w:type="spellEnd"/>
      <w:r>
        <w:rPr>
          <w:sz w:val="26"/>
          <w:szCs w:val="26"/>
        </w:rPr>
        <w:t xml:space="preserve"> – осуществление контроля над соблюдением правил работы, нахождения на сайте, а также размещения на нем информационных материалов.</w:t>
      </w:r>
    </w:p>
    <w:p w:rsidR="00387DEB" w:rsidRDefault="00387DEB" w:rsidP="00826B32">
      <w:pPr>
        <w:tabs>
          <w:tab w:val="left" w:pos="709"/>
        </w:tabs>
        <w:jc w:val="both"/>
        <w:rPr>
          <w:sz w:val="26"/>
          <w:szCs w:val="26"/>
        </w:rPr>
      </w:pPr>
      <w:r>
        <w:rPr>
          <w:sz w:val="26"/>
          <w:szCs w:val="26"/>
        </w:rPr>
        <w:t>Контент – содержимое, информационное наполнение сайта.</w:t>
      </w:r>
    </w:p>
    <w:p w:rsidR="00AB63E3" w:rsidRDefault="00AB63E3" w:rsidP="00826B32">
      <w:pPr>
        <w:tabs>
          <w:tab w:val="left" w:pos="709"/>
        </w:tabs>
        <w:jc w:val="both"/>
        <w:rPr>
          <w:sz w:val="26"/>
          <w:szCs w:val="26"/>
        </w:rPr>
      </w:pPr>
      <w:r>
        <w:rPr>
          <w:sz w:val="26"/>
          <w:szCs w:val="26"/>
        </w:rPr>
        <w:t>Администратор сайта – лицо, обеспечивающее информационное наполнение сайта и поддержание информации в актуальном состоянии, назначается приказом директора учреждения.</w:t>
      </w:r>
    </w:p>
    <w:p w:rsidR="00AB63E3" w:rsidRPr="0086022F" w:rsidRDefault="00AB63E3" w:rsidP="00826B32">
      <w:pPr>
        <w:tabs>
          <w:tab w:val="left" w:pos="709"/>
        </w:tabs>
        <w:jc w:val="both"/>
        <w:rPr>
          <w:b/>
          <w:sz w:val="26"/>
          <w:szCs w:val="26"/>
        </w:rPr>
      </w:pPr>
      <w:r>
        <w:rPr>
          <w:sz w:val="26"/>
          <w:szCs w:val="26"/>
        </w:rPr>
        <w:t>1.</w:t>
      </w:r>
      <w:r w:rsidR="002D7C20">
        <w:rPr>
          <w:sz w:val="26"/>
          <w:szCs w:val="26"/>
        </w:rPr>
        <w:t>8</w:t>
      </w:r>
      <w:r>
        <w:rPr>
          <w:sz w:val="26"/>
          <w:szCs w:val="26"/>
        </w:rPr>
        <w:t xml:space="preserve">. Информационные ресурсы официального сайта </w:t>
      </w:r>
      <w:r w:rsidR="002137C2">
        <w:rPr>
          <w:sz w:val="26"/>
          <w:szCs w:val="26"/>
        </w:rPr>
        <w:t>образовательной организации</w:t>
      </w:r>
      <w:r>
        <w:rPr>
          <w:sz w:val="26"/>
          <w:szCs w:val="26"/>
        </w:rPr>
        <w:t xml:space="preserve"> формируются как отражение различных аспектов </w:t>
      </w:r>
      <w:r w:rsidR="002137C2">
        <w:rPr>
          <w:sz w:val="26"/>
          <w:szCs w:val="26"/>
        </w:rPr>
        <w:t>ее деятельности и</w:t>
      </w:r>
      <w:r>
        <w:rPr>
          <w:sz w:val="26"/>
          <w:szCs w:val="26"/>
        </w:rPr>
        <w:t xml:space="preserve"> размещаются в сети Интернет по адресу: </w:t>
      </w:r>
      <w:r w:rsidR="0086022F">
        <w:rPr>
          <w:sz w:val="26"/>
          <w:szCs w:val="26"/>
          <w:lang w:val="en-US"/>
        </w:rPr>
        <w:t>www</w:t>
      </w:r>
      <w:r w:rsidR="0086022F" w:rsidRPr="0086022F">
        <w:rPr>
          <w:sz w:val="26"/>
          <w:szCs w:val="26"/>
        </w:rPr>
        <w:t>.</w:t>
      </w:r>
      <w:proofErr w:type="spellStart"/>
      <w:r w:rsidR="0086022F">
        <w:rPr>
          <w:sz w:val="26"/>
          <w:szCs w:val="26"/>
          <w:lang w:val="en-US"/>
        </w:rPr>
        <w:t>baidarka</w:t>
      </w:r>
      <w:proofErr w:type="spellEnd"/>
      <w:r w:rsidR="0086022F" w:rsidRPr="0086022F">
        <w:rPr>
          <w:sz w:val="26"/>
          <w:szCs w:val="26"/>
        </w:rPr>
        <w:t>40.</w:t>
      </w:r>
      <w:proofErr w:type="spellStart"/>
      <w:r w:rsidR="0086022F">
        <w:rPr>
          <w:sz w:val="26"/>
          <w:szCs w:val="26"/>
          <w:lang w:val="en-US"/>
        </w:rPr>
        <w:t>ru</w:t>
      </w:r>
      <w:proofErr w:type="spellEnd"/>
    </w:p>
    <w:p w:rsidR="00D16E09" w:rsidRDefault="0086022F" w:rsidP="00826B32">
      <w:pPr>
        <w:jc w:val="both"/>
        <w:rPr>
          <w:sz w:val="26"/>
          <w:szCs w:val="26"/>
        </w:rPr>
      </w:pPr>
      <w:r w:rsidRPr="0086022F">
        <w:rPr>
          <w:sz w:val="26"/>
          <w:szCs w:val="26"/>
        </w:rPr>
        <w:t>1.</w:t>
      </w:r>
      <w:r w:rsidR="002B7B10">
        <w:rPr>
          <w:sz w:val="26"/>
          <w:szCs w:val="26"/>
        </w:rPr>
        <w:t>9</w:t>
      </w:r>
      <w:r w:rsidRPr="0086022F">
        <w:rPr>
          <w:sz w:val="26"/>
          <w:szCs w:val="26"/>
        </w:rPr>
        <w:t xml:space="preserve">. </w:t>
      </w:r>
      <w:r>
        <w:rPr>
          <w:sz w:val="26"/>
          <w:szCs w:val="26"/>
        </w:rPr>
        <w:t xml:space="preserve">Информация, представленная на </w:t>
      </w:r>
      <w:r w:rsidR="004D6CEF">
        <w:rPr>
          <w:sz w:val="26"/>
          <w:szCs w:val="26"/>
        </w:rPr>
        <w:t>С</w:t>
      </w:r>
      <w:r>
        <w:rPr>
          <w:sz w:val="26"/>
          <w:szCs w:val="26"/>
        </w:rPr>
        <w:t xml:space="preserve">айте, </w:t>
      </w:r>
      <w:r w:rsidR="004D6CEF">
        <w:rPr>
          <w:sz w:val="26"/>
          <w:szCs w:val="26"/>
        </w:rPr>
        <w:t xml:space="preserve">излагается на русском языке и </w:t>
      </w:r>
      <w:r>
        <w:rPr>
          <w:sz w:val="26"/>
          <w:szCs w:val="26"/>
        </w:rPr>
        <w:t xml:space="preserve">является открытой и общедоступной, если иное не определено законодательством Российской Федерации. </w:t>
      </w:r>
    </w:p>
    <w:p w:rsidR="00E73078" w:rsidRDefault="00E73078" w:rsidP="00826B32">
      <w:pPr>
        <w:tabs>
          <w:tab w:val="left" w:pos="709"/>
        </w:tabs>
        <w:jc w:val="both"/>
        <w:rPr>
          <w:sz w:val="26"/>
          <w:szCs w:val="26"/>
        </w:rPr>
      </w:pPr>
      <w:r>
        <w:rPr>
          <w:sz w:val="26"/>
          <w:szCs w:val="26"/>
        </w:rPr>
        <w:t>1.</w:t>
      </w:r>
      <w:r w:rsidR="002B7B10">
        <w:rPr>
          <w:sz w:val="26"/>
          <w:szCs w:val="26"/>
        </w:rPr>
        <w:t>10</w:t>
      </w:r>
      <w:r>
        <w:rPr>
          <w:sz w:val="26"/>
          <w:szCs w:val="26"/>
        </w:rPr>
        <w:t xml:space="preserve"> Права на все информационные материалы, размещенные на </w:t>
      </w:r>
      <w:r w:rsidR="004D6CEF">
        <w:rPr>
          <w:sz w:val="26"/>
          <w:szCs w:val="26"/>
        </w:rPr>
        <w:t>С</w:t>
      </w:r>
      <w:r>
        <w:rPr>
          <w:sz w:val="26"/>
          <w:szCs w:val="26"/>
        </w:rPr>
        <w:t>айте,  принадлежат учреждению, кроме случаев, оговоренных в соглашениях с авторами работ.</w:t>
      </w:r>
    </w:p>
    <w:p w:rsidR="00E73078" w:rsidRPr="0086022F" w:rsidRDefault="00E73078" w:rsidP="00826B32">
      <w:pPr>
        <w:tabs>
          <w:tab w:val="left" w:pos="709"/>
        </w:tabs>
        <w:jc w:val="both"/>
        <w:rPr>
          <w:sz w:val="26"/>
          <w:szCs w:val="26"/>
        </w:rPr>
      </w:pPr>
      <w:r>
        <w:rPr>
          <w:sz w:val="26"/>
          <w:szCs w:val="26"/>
        </w:rPr>
        <w:t>1.</w:t>
      </w:r>
      <w:r w:rsidR="002B7B10">
        <w:rPr>
          <w:sz w:val="26"/>
          <w:szCs w:val="26"/>
        </w:rPr>
        <w:t>11</w:t>
      </w:r>
      <w:r>
        <w:rPr>
          <w:sz w:val="26"/>
          <w:szCs w:val="26"/>
        </w:rPr>
        <w:t xml:space="preserve"> Лица, о</w:t>
      </w:r>
      <w:r w:rsidR="00826B32">
        <w:rPr>
          <w:sz w:val="26"/>
          <w:szCs w:val="26"/>
        </w:rPr>
        <w:t>тветственные за размещение инфо</w:t>
      </w:r>
      <w:r>
        <w:rPr>
          <w:sz w:val="26"/>
          <w:szCs w:val="26"/>
        </w:rPr>
        <w:t xml:space="preserve">рмации на </w:t>
      </w:r>
      <w:r w:rsidR="004D6CEF">
        <w:rPr>
          <w:sz w:val="26"/>
          <w:szCs w:val="26"/>
        </w:rPr>
        <w:t>С</w:t>
      </w:r>
      <w:r>
        <w:rPr>
          <w:sz w:val="26"/>
          <w:szCs w:val="26"/>
        </w:rPr>
        <w:t xml:space="preserve">айте, структура </w:t>
      </w:r>
      <w:r w:rsidR="004D6CEF">
        <w:rPr>
          <w:sz w:val="26"/>
          <w:szCs w:val="26"/>
        </w:rPr>
        <w:t>С</w:t>
      </w:r>
      <w:r>
        <w:rPr>
          <w:sz w:val="26"/>
          <w:szCs w:val="26"/>
        </w:rPr>
        <w:t xml:space="preserve">айта, периодичность обновления </w:t>
      </w:r>
      <w:r w:rsidR="004D6CEF">
        <w:rPr>
          <w:sz w:val="26"/>
          <w:szCs w:val="26"/>
        </w:rPr>
        <w:t>С</w:t>
      </w:r>
      <w:r>
        <w:rPr>
          <w:sz w:val="26"/>
          <w:szCs w:val="26"/>
        </w:rPr>
        <w:t>айта,</w:t>
      </w:r>
      <w:r w:rsidR="00826B32">
        <w:rPr>
          <w:sz w:val="26"/>
          <w:szCs w:val="26"/>
        </w:rPr>
        <w:t xml:space="preserve"> формы и сроки предоставления отчета о функционировании </w:t>
      </w:r>
      <w:r w:rsidR="004D6CEF">
        <w:rPr>
          <w:sz w:val="26"/>
          <w:szCs w:val="26"/>
        </w:rPr>
        <w:t>С</w:t>
      </w:r>
      <w:r w:rsidR="00826B32">
        <w:rPr>
          <w:sz w:val="26"/>
          <w:szCs w:val="26"/>
        </w:rPr>
        <w:t>айта утверждаются директором учреждения.</w:t>
      </w:r>
    </w:p>
    <w:p w:rsidR="00D16E09" w:rsidRDefault="00826B32" w:rsidP="00826B32">
      <w:pPr>
        <w:tabs>
          <w:tab w:val="left" w:pos="735"/>
        </w:tabs>
        <w:jc w:val="both"/>
        <w:rPr>
          <w:sz w:val="26"/>
          <w:szCs w:val="26"/>
        </w:rPr>
      </w:pPr>
      <w:r w:rsidRPr="00826B32">
        <w:rPr>
          <w:sz w:val="26"/>
          <w:szCs w:val="26"/>
        </w:rPr>
        <w:t>1.</w:t>
      </w:r>
      <w:r w:rsidR="002B7B10">
        <w:rPr>
          <w:sz w:val="26"/>
          <w:szCs w:val="26"/>
        </w:rPr>
        <w:t>12</w:t>
      </w:r>
      <w:r w:rsidRPr="00826B32">
        <w:rPr>
          <w:sz w:val="26"/>
          <w:szCs w:val="26"/>
        </w:rPr>
        <w:t xml:space="preserve"> </w:t>
      </w:r>
      <w:r>
        <w:rPr>
          <w:sz w:val="26"/>
          <w:szCs w:val="26"/>
        </w:rPr>
        <w:t xml:space="preserve">Финансирование создания и поддержки </w:t>
      </w:r>
      <w:r w:rsidR="004D6CEF">
        <w:rPr>
          <w:sz w:val="26"/>
          <w:szCs w:val="26"/>
        </w:rPr>
        <w:t>С</w:t>
      </w:r>
      <w:r>
        <w:rPr>
          <w:sz w:val="26"/>
          <w:szCs w:val="26"/>
        </w:rPr>
        <w:t>айта осуществляется в  пределах утвержденных бюджетных ассигнований на текущий год.</w:t>
      </w:r>
    </w:p>
    <w:p w:rsidR="00A97E57" w:rsidRPr="004D6CEF" w:rsidRDefault="00A97E57" w:rsidP="004D6CEF">
      <w:pPr>
        <w:shd w:val="clear" w:color="auto" w:fill="FFFFFF"/>
        <w:jc w:val="both"/>
        <w:rPr>
          <w:color w:val="181818"/>
          <w:sz w:val="26"/>
          <w:szCs w:val="26"/>
        </w:rPr>
      </w:pPr>
      <w:r w:rsidRPr="004D6CEF">
        <w:rPr>
          <w:color w:val="181818"/>
          <w:sz w:val="26"/>
          <w:szCs w:val="26"/>
        </w:rPr>
        <w:t>1.</w:t>
      </w:r>
      <w:r w:rsidR="004D6CEF" w:rsidRPr="004D6CEF">
        <w:rPr>
          <w:color w:val="181818"/>
          <w:sz w:val="26"/>
          <w:szCs w:val="26"/>
        </w:rPr>
        <w:t>1</w:t>
      </w:r>
      <w:r w:rsidR="002059A0">
        <w:rPr>
          <w:color w:val="181818"/>
          <w:sz w:val="26"/>
          <w:szCs w:val="26"/>
        </w:rPr>
        <w:t>3</w:t>
      </w:r>
      <w:r w:rsidRPr="004D6CEF">
        <w:rPr>
          <w:color w:val="181818"/>
          <w:sz w:val="26"/>
          <w:szCs w:val="26"/>
        </w:rPr>
        <w:t>.   </w:t>
      </w:r>
      <w:r w:rsidRPr="004D6CEF">
        <w:rPr>
          <w:color w:val="000000"/>
          <w:sz w:val="26"/>
          <w:szCs w:val="26"/>
        </w:rPr>
        <w:t>Пользователем Сайта может быть любое лицо, имеющее технические возможности выхода в сеть «Интернет».</w:t>
      </w:r>
    </w:p>
    <w:p w:rsidR="00A97E57" w:rsidRPr="004D6CEF" w:rsidRDefault="00A97E57" w:rsidP="004D6CEF">
      <w:pPr>
        <w:shd w:val="clear" w:color="auto" w:fill="FFFFFF"/>
        <w:jc w:val="both"/>
        <w:rPr>
          <w:color w:val="181818"/>
          <w:sz w:val="26"/>
          <w:szCs w:val="26"/>
        </w:rPr>
      </w:pPr>
      <w:r w:rsidRPr="004D6CEF">
        <w:rPr>
          <w:color w:val="000000"/>
          <w:sz w:val="26"/>
          <w:szCs w:val="26"/>
        </w:rPr>
        <w:t>1.</w:t>
      </w:r>
      <w:r w:rsidR="004D6CEF" w:rsidRPr="004D6CEF">
        <w:rPr>
          <w:color w:val="000000"/>
          <w:sz w:val="26"/>
          <w:szCs w:val="26"/>
        </w:rPr>
        <w:t>1</w:t>
      </w:r>
      <w:r w:rsidR="002059A0">
        <w:rPr>
          <w:color w:val="000000"/>
          <w:sz w:val="26"/>
          <w:szCs w:val="26"/>
        </w:rPr>
        <w:t>4</w:t>
      </w:r>
      <w:r w:rsidRPr="004D6CEF">
        <w:rPr>
          <w:color w:val="000000"/>
          <w:sz w:val="26"/>
          <w:szCs w:val="26"/>
        </w:rPr>
        <w:t>.   Настоящее Положение может быть изменено и дополнено в соответствии с решением педагогического совета и приказом директора.</w:t>
      </w:r>
    </w:p>
    <w:p w:rsidR="00D16E09" w:rsidRDefault="00D16E09" w:rsidP="006664CE">
      <w:pPr>
        <w:spacing w:before="200" w:after="200"/>
        <w:jc w:val="center"/>
        <w:rPr>
          <w:b/>
          <w:sz w:val="26"/>
          <w:szCs w:val="26"/>
        </w:rPr>
      </w:pPr>
      <w:r>
        <w:rPr>
          <w:b/>
          <w:sz w:val="26"/>
          <w:szCs w:val="26"/>
        </w:rPr>
        <w:t>2. Цели и задачи создания сайта</w:t>
      </w:r>
    </w:p>
    <w:p w:rsidR="00D16E09" w:rsidRDefault="003F469E" w:rsidP="00826B32">
      <w:pPr>
        <w:tabs>
          <w:tab w:val="left" w:pos="709"/>
        </w:tabs>
        <w:rPr>
          <w:sz w:val="26"/>
          <w:szCs w:val="26"/>
        </w:rPr>
      </w:pPr>
      <w:r>
        <w:rPr>
          <w:b/>
          <w:sz w:val="26"/>
          <w:szCs w:val="26"/>
        </w:rPr>
        <w:t xml:space="preserve"> </w:t>
      </w:r>
      <w:r w:rsidR="00F8655F">
        <w:rPr>
          <w:sz w:val="26"/>
          <w:szCs w:val="26"/>
        </w:rPr>
        <w:t>2</w:t>
      </w:r>
      <w:r w:rsidR="00826B32" w:rsidRPr="00826B32">
        <w:rPr>
          <w:sz w:val="26"/>
          <w:szCs w:val="26"/>
        </w:rPr>
        <w:t>.</w:t>
      </w:r>
      <w:r w:rsidR="00F8655F">
        <w:rPr>
          <w:sz w:val="26"/>
          <w:szCs w:val="26"/>
        </w:rPr>
        <w:t>1</w:t>
      </w:r>
      <w:r w:rsidR="00826B32" w:rsidRPr="00826B32">
        <w:rPr>
          <w:sz w:val="26"/>
          <w:szCs w:val="26"/>
        </w:rPr>
        <w:t xml:space="preserve">. </w:t>
      </w:r>
      <w:r w:rsidR="00826B32">
        <w:rPr>
          <w:sz w:val="26"/>
          <w:szCs w:val="26"/>
        </w:rPr>
        <w:t xml:space="preserve">Цели создания </w:t>
      </w:r>
      <w:r w:rsidR="00387DEB">
        <w:rPr>
          <w:sz w:val="26"/>
          <w:szCs w:val="26"/>
        </w:rPr>
        <w:t xml:space="preserve">официального </w:t>
      </w:r>
      <w:r w:rsidR="00826B32">
        <w:rPr>
          <w:sz w:val="26"/>
          <w:szCs w:val="26"/>
        </w:rPr>
        <w:t>сайта учреждения:</w:t>
      </w:r>
    </w:p>
    <w:p w:rsidR="00387DEB" w:rsidRDefault="00387DEB" w:rsidP="00826B32">
      <w:pPr>
        <w:tabs>
          <w:tab w:val="left" w:pos="709"/>
        </w:tabs>
        <w:rPr>
          <w:sz w:val="26"/>
          <w:szCs w:val="26"/>
        </w:rPr>
      </w:pPr>
      <w:r>
        <w:rPr>
          <w:sz w:val="26"/>
          <w:szCs w:val="26"/>
        </w:rPr>
        <w:t>- 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rsidR="00387DEB" w:rsidRDefault="00387DEB" w:rsidP="00387DEB">
      <w:pPr>
        <w:tabs>
          <w:tab w:val="left" w:pos="709"/>
        </w:tabs>
        <w:rPr>
          <w:sz w:val="26"/>
          <w:szCs w:val="26"/>
        </w:rPr>
      </w:pPr>
      <w:r>
        <w:rPr>
          <w:sz w:val="26"/>
          <w:szCs w:val="26"/>
        </w:rPr>
        <w:t xml:space="preserve">- реализация прав граждан на доступ к </w:t>
      </w:r>
      <w:r w:rsidR="002059A0">
        <w:rPr>
          <w:sz w:val="26"/>
          <w:szCs w:val="26"/>
        </w:rPr>
        <w:t xml:space="preserve">оперативному ознакомлению </w:t>
      </w:r>
      <w:r w:rsidR="002059A0" w:rsidRPr="004D6CEF">
        <w:rPr>
          <w:color w:val="000000"/>
          <w:sz w:val="26"/>
          <w:szCs w:val="26"/>
        </w:rPr>
        <w:t xml:space="preserve">тренеров-преподавателей, работников, обучающихся, родителей и других заинтересованных лиц </w:t>
      </w:r>
      <w:r w:rsidR="002059A0">
        <w:rPr>
          <w:sz w:val="26"/>
          <w:szCs w:val="26"/>
        </w:rPr>
        <w:t xml:space="preserve">с </w:t>
      </w:r>
      <w:r>
        <w:rPr>
          <w:sz w:val="26"/>
          <w:szCs w:val="26"/>
        </w:rPr>
        <w:t xml:space="preserve">открытой </w:t>
      </w:r>
      <w:r w:rsidR="002059A0">
        <w:rPr>
          <w:sz w:val="26"/>
          <w:szCs w:val="26"/>
        </w:rPr>
        <w:t xml:space="preserve">официальной </w:t>
      </w:r>
      <w:r>
        <w:rPr>
          <w:sz w:val="26"/>
          <w:szCs w:val="26"/>
        </w:rPr>
        <w:t>информаци</w:t>
      </w:r>
      <w:r w:rsidR="002059A0">
        <w:rPr>
          <w:sz w:val="26"/>
          <w:szCs w:val="26"/>
        </w:rPr>
        <w:t>ей</w:t>
      </w:r>
      <w:r>
        <w:rPr>
          <w:sz w:val="26"/>
          <w:szCs w:val="26"/>
        </w:rPr>
        <w:t xml:space="preserve"> при соблюдении норм профессиональной этики педагогической деятельности и норм информационной безопасности;</w:t>
      </w:r>
    </w:p>
    <w:p w:rsidR="002059A0" w:rsidRDefault="002059A0" w:rsidP="00387DEB">
      <w:pPr>
        <w:tabs>
          <w:tab w:val="left" w:pos="709"/>
        </w:tabs>
        <w:rPr>
          <w:sz w:val="26"/>
          <w:szCs w:val="26"/>
        </w:rPr>
      </w:pPr>
      <w:r>
        <w:rPr>
          <w:sz w:val="26"/>
          <w:szCs w:val="26"/>
        </w:rPr>
        <w:t xml:space="preserve">- </w:t>
      </w:r>
      <w:r w:rsidRPr="004D6CEF">
        <w:rPr>
          <w:color w:val="000000"/>
          <w:sz w:val="26"/>
          <w:szCs w:val="26"/>
        </w:rPr>
        <w:t>расширени</w:t>
      </w:r>
      <w:r>
        <w:rPr>
          <w:color w:val="000000"/>
          <w:sz w:val="26"/>
          <w:szCs w:val="26"/>
        </w:rPr>
        <w:t>е</w:t>
      </w:r>
      <w:r w:rsidRPr="004D6CEF">
        <w:rPr>
          <w:color w:val="000000"/>
          <w:sz w:val="26"/>
          <w:szCs w:val="26"/>
        </w:rPr>
        <w:t xml:space="preserve"> рынка образовательных услуг </w:t>
      </w:r>
      <w:r>
        <w:rPr>
          <w:color w:val="000000"/>
          <w:sz w:val="26"/>
          <w:szCs w:val="26"/>
        </w:rPr>
        <w:t>МБУ СШОР по гребле на байдарках и каноэ г. Калуги;</w:t>
      </w:r>
    </w:p>
    <w:p w:rsidR="00387DEB" w:rsidRDefault="00387DEB" w:rsidP="00826B32">
      <w:pPr>
        <w:tabs>
          <w:tab w:val="left" w:pos="709"/>
        </w:tabs>
        <w:rPr>
          <w:sz w:val="26"/>
          <w:szCs w:val="26"/>
        </w:rPr>
      </w:pPr>
      <w:r>
        <w:rPr>
          <w:sz w:val="26"/>
          <w:szCs w:val="26"/>
        </w:rPr>
        <w:t>-</w:t>
      </w:r>
      <w:r w:rsidR="002059A0">
        <w:rPr>
          <w:sz w:val="26"/>
          <w:szCs w:val="26"/>
        </w:rPr>
        <w:t xml:space="preserve"> </w:t>
      </w:r>
      <w:r>
        <w:rPr>
          <w:sz w:val="26"/>
          <w:szCs w:val="26"/>
        </w:rPr>
        <w:t>реализация принципов единства культурного и образовательного информационного пространства;</w:t>
      </w:r>
    </w:p>
    <w:p w:rsidR="00F8655F" w:rsidRDefault="00F8655F" w:rsidP="00826B32">
      <w:pPr>
        <w:tabs>
          <w:tab w:val="left" w:pos="709"/>
        </w:tabs>
        <w:rPr>
          <w:sz w:val="26"/>
          <w:szCs w:val="26"/>
        </w:rPr>
      </w:pPr>
      <w:r>
        <w:rPr>
          <w:sz w:val="26"/>
          <w:szCs w:val="26"/>
        </w:rPr>
        <w:t>- информирование общественности о развитии и результатах уставной деятельности учреждения, о поступлении и расходовании материальных и финансовых средств;</w:t>
      </w:r>
    </w:p>
    <w:p w:rsidR="00F8655F" w:rsidRDefault="00F8655F" w:rsidP="00826B32">
      <w:pPr>
        <w:tabs>
          <w:tab w:val="left" w:pos="709"/>
        </w:tabs>
        <w:rPr>
          <w:sz w:val="26"/>
          <w:szCs w:val="26"/>
        </w:rPr>
      </w:pPr>
      <w:r>
        <w:rPr>
          <w:sz w:val="26"/>
          <w:szCs w:val="26"/>
        </w:rPr>
        <w:t xml:space="preserve">- защита прав и интересов </w:t>
      </w:r>
      <w:r w:rsidR="002C48E4">
        <w:rPr>
          <w:sz w:val="26"/>
          <w:szCs w:val="26"/>
        </w:rPr>
        <w:t xml:space="preserve">всех </w:t>
      </w:r>
      <w:r>
        <w:rPr>
          <w:sz w:val="26"/>
          <w:szCs w:val="26"/>
        </w:rPr>
        <w:t>участников о</w:t>
      </w:r>
      <w:r w:rsidR="002C48E4">
        <w:rPr>
          <w:sz w:val="26"/>
          <w:szCs w:val="26"/>
        </w:rPr>
        <w:t>бразовательных отношений и отношений в сфере образования;</w:t>
      </w:r>
    </w:p>
    <w:p w:rsidR="002C48E4" w:rsidRDefault="002C48E4" w:rsidP="00826B32">
      <w:pPr>
        <w:tabs>
          <w:tab w:val="left" w:pos="709"/>
        </w:tabs>
        <w:rPr>
          <w:sz w:val="26"/>
          <w:szCs w:val="26"/>
        </w:rPr>
      </w:pPr>
      <w:r>
        <w:rPr>
          <w:sz w:val="26"/>
          <w:szCs w:val="26"/>
        </w:rPr>
        <w:lastRenderedPageBreak/>
        <w:t>- информационная открытость и публичная отчетность о деятельности органов управления образовательной организации;</w:t>
      </w:r>
    </w:p>
    <w:p w:rsidR="002C48E4" w:rsidRDefault="002C48E4" w:rsidP="00826B32">
      <w:pPr>
        <w:tabs>
          <w:tab w:val="left" w:pos="709"/>
        </w:tabs>
        <w:rPr>
          <w:sz w:val="26"/>
          <w:szCs w:val="26"/>
        </w:rPr>
      </w:pPr>
      <w:r>
        <w:rPr>
          <w:sz w:val="26"/>
          <w:szCs w:val="26"/>
        </w:rPr>
        <w:t>- достижение высокого качества в работе с официальным сайтом, информационным порталом организации, осуществляющей образовательную деятельность.</w:t>
      </w:r>
    </w:p>
    <w:p w:rsidR="00826B32" w:rsidRPr="00826B32" w:rsidRDefault="003F469E" w:rsidP="00F8655F">
      <w:pPr>
        <w:tabs>
          <w:tab w:val="left" w:pos="709"/>
        </w:tabs>
        <w:rPr>
          <w:sz w:val="26"/>
          <w:szCs w:val="26"/>
        </w:rPr>
      </w:pPr>
      <w:r>
        <w:rPr>
          <w:sz w:val="26"/>
          <w:szCs w:val="26"/>
        </w:rPr>
        <w:t xml:space="preserve"> </w:t>
      </w:r>
      <w:r w:rsidR="00F8655F">
        <w:rPr>
          <w:sz w:val="26"/>
          <w:szCs w:val="26"/>
        </w:rPr>
        <w:t>2.2. Создание и функционирование сайта учреждения напр</w:t>
      </w:r>
      <w:r w:rsidR="00B62AD3">
        <w:rPr>
          <w:sz w:val="26"/>
          <w:szCs w:val="26"/>
        </w:rPr>
        <w:t>а</w:t>
      </w:r>
      <w:r w:rsidR="00F8655F">
        <w:rPr>
          <w:sz w:val="26"/>
          <w:szCs w:val="26"/>
        </w:rPr>
        <w:t>влены на решение следующих задач:</w:t>
      </w:r>
    </w:p>
    <w:p w:rsidR="00D16E09" w:rsidRPr="00B62AD3" w:rsidRDefault="00B62AD3" w:rsidP="00B62AD3">
      <w:pPr>
        <w:rPr>
          <w:sz w:val="26"/>
          <w:szCs w:val="26"/>
        </w:rPr>
      </w:pPr>
      <w:r w:rsidRPr="00B62AD3">
        <w:rPr>
          <w:sz w:val="26"/>
          <w:szCs w:val="26"/>
        </w:rPr>
        <w:t xml:space="preserve">- формирование целостного позитивного имиджа </w:t>
      </w:r>
      <w:r w:rsidR="002C48E4">
        <w:rPr>
          <w:sz w:val="26"/>
          <w:szCs w:val="26"/>
        </w:rPr>
        <w:t>образовательной организации</w:t>
      </w:r>
      <w:r w:rsidRPr="00B62AD3">
        <w:rPr>
          <w:sz w:val="26"/>
          <w:szCs w:val="26"/>
        </w:rPr>
        <w:t>;</w:t>
      </w:r>
    </w:p>
    <w:p w:rsidR="00B62AD3" w:rsidRDefault="00B62AD3" w:rsidP="00B62AD3">
      <w:pPr>
        <w:rPr>
          <w:sz w:val="26"/>
          <w:szCs w:val="26"/>
        </w:rPr>
      </w:pPr>
      <w:r w:rsidRPr="00B62AD3">
        <w:rPr>
          <w:sz w:val="26"/>
          <w:szCs w:val="26"/>
        </w:rPr>
        <w:t>- с</w:t>
      </w:r>
      <w:r>
        <w:rPr>
          <w:sz w:val="26"/>
          <w:szCs w:val="26"/>
        </w:rPr>
        <w:t>овершенствование информированности граждан о качестве образовательных услуг в учреждении;</w:t>
      </w:r>
    </w:p>
    <w:p w:rsidR="00B62AD3" w:rsidRDefault="00B62AD3" w:rsidP="00B62AD3">
      <w:pPr>
        <w:rPr>
          <w:sz w:val="26"/>
          <w:szCs w:val="26"/>
        </w:rPr>
      </w:pPr>
      <w:r>
        <w:rPr>
          <w:sz w:val="26"/>
          <w:szCs w:val="26"/>
        </w:rPr>
        <w:t>- создание условий для взаимодействия участников образовательных отношений</w:t>
      </w:r>
      <w:r w:rsidR="002C48E4">
        <w:rPr>
          <w:sz w:val="26"/>
          <w:szCs w:val="26"/>
        </w:rPr>
        <w:t xml:space="preserve"> (администрации, тренеров-преподавателей, обучающихся и их родителей)</w:t>
      </w:r>
      <w:r>
        <w:rPr>
          <w:sz w:val="26"/>
          <w:szCs w:val="26"/>
        </w:rPr>
        <w:t>;</w:t>
      </w:r>
    </w:p>
    <w:p w:rsidR="00B62AD3" w:rsidRDefault="00B62AD3" w:rsidP="00B62AD3">
      <w:pPr>
        <w:rPr>
          <w:sz w:val="26"/>
          <w:szCs w:val="26"/>
        </w:rPr>
      </w:pPr>
      <w:r>
        <w:rPr>
          <w:sz w:val="26"/>
          <w:szCs w:val="26"/>
        </w:rPr>
        <w:t>- осуществление обмена педагогическим опытом;</w:t>
      </w:r>
    </w:p>
    <w:p w:rsidR="00B62AD3" w:rsidRDefault="00B62AD3" w:rsidP="00B62AD3">
      <w:pPr>
        <w:rPr>
          <w:sz w:val="26"/>
          <w:szCs w:val="26"/>
        </w:rPr>
      </w:pPr>
      <w:r>
        <w:rPr>
          <w:sz w:val="26"/>
          <w:szCs w:val="26"/>
        </w:rPr>
        <w:t>- изучение общественного мнения, выявление наиболее значимых проблем с целью повышения качества предоставляемых услуг</w:t>
      </w:r>
      <w:r w:rsidR="00646330">
        <w:rPr>
          <w:sz w:val="26"/>
          <w:szCs w:val="26"/>
        </w:rPr>
        <w:t>;</w:t>
      </w:r>
    </w:p>
    <w:p w:rsidR="00B62AD3" w:rsidRPr="00B62AD3" w:rsidRDefault="00B62AD3" w:rsidP="00B62AD3">
      <w:pPr>
        <w:tabs>
          <w:tab w:val="left" w:pos="709"/>
        </w:tabs>
        <w:rPr>
          <w:sz w:val="26"/>
          <w:szCs w:val="26"/>
        </w:rPr>
      </w:pPr>
      <w:r>
        <w:rPr>
          <w:sz w:val="26"/>
          <w:szCs w:val="26"/>
        </w:rPr>
        <w:t xml:space="preserve">- стимулирование творческой активности </w:t>
      </w:r>
      <w:r w:rsidR="002C48E4">
        <w:rPr>
          <w:sz w:val="26"/>
          <w:szCs w:val="26"/>
        </w:rPr>
        <w:t>тренеров-преподавателей</w:t>
      </w:r>
      <w:r>
        <w:rPr>
          <w:sz w:val="26"/>
          <w:szCs w:val="26"/>
        </w:rPr>
        <w:t xml:space="preserve"> и обучающихся.</w:t>
      </w:r>
    </w:p>
    <w:p w:rsidR="00D16E09" w:rsidRDefault="00D16E09" w:rsidP="006664CE">
      <w:pPr>
        <w:spacing w:before="200" w:after="200"/>
        <w:jc w:val="center"/>
        <w:rPr>
          <w:b/>
          <w:sz w:val="26"/>
          <w:szCs w:val="26"/>
        </w:rPr>
      </w:pPr>
      <w:r>
        <w:rPr>
          <w:b/>
          <w:sz w:val="26"/>
          <w:szCs w:val="26"/>
        </w:rPr>
        <w:t>3. Структура сайта</w:t>
      </w:r>
    </w:p>
    <w:p w:rsidR="00B85043" w:rsidRDefault="00B85043" w:rsidP="006641A1">
      <w:pPr>
        <w:tabs>
          <w:tab w:val="left" w:pos="709"/>
        </w:tabs>
        <w:rPr>
          <w:sz w:val="26"/>
          <w:szCs w:val="26"/>
        </w:rPr>
      </w:pPr>
      <w:r>
        <w:rPr>
          <w:sz w:val="26"/>
          <w:szCs w:val="26"/>
        </w:rPr>
        <w:t>3.1. Сайт является структурным компонентом единого информационного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rsidR="006641A1" w:rsidRDefault="006641A1" w:rsidP="006641A1">
      <w:pPr>
        <w:tabs>
          <w:tab w:val="left" w:pos="709"/>
        </w:tabs>
        <w:rPr>
          <w:sz w:val="26"/>
          <w:szCs w:val="26"/>
        </w:rPr>
      </w:pPr>
      <w:r w:rsidRPr="006641A1">
        <w:rPr>
          <w:sz w:val="26"/>
          <w:szCs w:val="26"/>
        </w:rPr>
        <w:t>3.</w:t>
      </w:r>
      <w:r w:rsidR="002059A0">
        <w:rPr>
          <w:sz w:val="26"/>
          <w:szCs w:val="26"/>
        </w:rPr>
        <w:t>2</w:t>
      </w:r>
      <w:r w:rsidRPr="006641A1">
        <w:rPr>
          <w:sz w:val="26"/>
          <w:szCs w:val="26"/>
        </w:rPr>
        <w:t>. С</w:t>
      </w:r>
      <w:r>
        <w:rPr>
          <w:sz w:val="26"/>
          <w:szCs w:val="26"/>
        </w:rPr>
        <w:t>труктура Сайта состоит из разделов, не противоречащих законодательству Российской Федерации.</w:t>
      </w:r>
    </w:p>
    <w:p w:rsidR="006641A1" w:rsidRPr="002E2A54" w:rsidRDefault="006641A1" w:rsidP="006641A1">
      <w:pPr>
        <w:tabs>
          <w:tab w:val="left" w:pos="709"/>
        </w:tabs>
        <w:rPr>
          <w:sz w:val="26"/>
          <w:szCs w:val="26"/>
        </w:rPr>
      </w:pPr>
      <w:r>
        <w:rPr>
          <w:sz w:val="26"/>
          <w:szCs w:val="26"/>
        </w:rPr>
        <w:t>3.</w:t>
      </w:r>
      <w:r w:rsidR="002059A0">
        <w:rPr>
          <w:sz w:val="26"/>
          <w:szCs w:val="26"/>
        </w:rPr>
        <w:t>3</w:t>
      </w:r>
      <w:r>
        <w:rPr>
          <w:sz w:val="26"/>
          <w:szCs w:val="26"/>
        </w:rPr>
        <w:t>. Сайт должен содержать</w:t>
      </w:r>
      <w:r w:rsidR="002E2A54">
        <w:rPr>
          <w:sz w:val="26"/>
          <w:szCs w:val="26"/>
        </w:rPr>
        <w:t>:</w:t>
      </w:r>
    </w:p>
    <w:p w:rsidR="002E2A54" w:rsidRDefault="002E2A54" w:rsidP="006641A1">
      <w:pPr>
        <w:tabs>
          <w:tab w:val="left" w:pos="709"/>
        </w:tabs>
        <w:rPr>
          <w:sz w:val="26"/>
          <w:szCs w:val="26"/>
        </w:rPr>
      </w:pPr>
      <w:r w:rsidRPr="002E2A54">
        <w:rPr>
          <w:sz w:val="26"/>
          <w:szCs w:val="26"/>
        </w:rPr>
        <w:t>3</w:t>
      </w:r>
      <w:r>
        <w:rPr>
          <w:sz w:val="26"/>
          <w:szCs w:val="26"/>
        </w:rPr>
        <w:t>.</w:t>
      </w:r>
      <w:r w:rsidR="002059A0">
        <w:rPr>
          <w:sz w:val="26"/>
          <w:szCs w:val="26"/>
        </w:rPr>
        <w:t>3</w:t>
      </w:r>
      <w:r>
        <w:rPr>
          <w:sz w:val="26"/>
          <w:szCs w:val="26"/>
        </w:rPr>
        <w:t>.1. Раздел «Сведения об образовательной организации».</w:t>
      </w:r>
    </w:p>
    <w:p w:rsidR="002E2A54" w:rsidRDefault="002E2A54" w:rsidP="006641A1">
      <w:pPr>
        <w:tabs>
          <w:tab w:val="left" w:pos="709"/>
        </w:tabs>
        <w:rPr>
          <w:sz w:val="26"/>
          <w:szCs w:val="26"/>
        </w:rPr>
      </w:pPr>
      <w:r>
        <w:rPr>
          <w:sz w:val="26"/>
          <w:szCs w:val="26"/>
        </w:rPr>
        <w:t>Обязательные подразделы:</w:t>
      </w:r>
    </w:p>
    <w:p w:rsidR="002E2A54" w:rsidRDefault="002E2A54" w:rsidP="006641A1">
      <w:pPr>
        <w:tabs>
          <w:tab w:val="left" w:pos="709"/>
        </w:tabs>
        <w:rPr>
          <w:sz w:val="26"/>
          <w:szCs w:val="26"/>
        </w:rPr>
      </w:pPr>
      <w:r>
        <w:rPr>
          <w:sz w:val="26"/>
          <w:szCs w:val="26"/>
        </w:rPr>
        <w:t>- «Основные сведения»;</w:t>
      </w:r>
    </w:p>
    <w:p w:rsidR="002E2A54" w:rsidRDefault="002E2A54" w:rsidP="006641A1">
      <w:pPr>
        <w:tabs>
          <w:tab w:val="left" w:pos="709"/>
        </w:tabs>
        <w:rPr>
          <w:sz w:val="26"/>
          <w:szCs w:val="26"/>
        </w:rPr>
      </w:pPr>
      <w:r>
        <w:rPr>
          <w:sz w:val="26"/>
          <w:szCs w:val="26"/>
        </w:rPr>
        <w:t>- «Структура и органы управления образовательной организации»;</w:t>
      </w:r>
    </w:p>
    <w:p w:rsidR="002E2A54" w:rsidRDefault="002E2A54" w:rsidP="006641A1">
      <w:pPr>
        <w:tabs>
          <w:tab w:val="left" w:pos="709"/>
        </w:tabs>
        <w:rPr>
          <w:sz w:val="26"/>
          <w:szCs w:val="26"/>
        </w:rPr>
      </w:pPr>
      <w:r>
        <w:rPr>
          <w:sz w:val="26"/>
          <w:szCs w:val="26"/>
        </w:rPr>
        <w:t>- «Документы»;</w:t>
      </w:r>
    </w:p>
    <w:p w:rsidR="002E2A54" w:rsidRDefault="002E2A54" w:rsidP="006641A1">
      <w:pPr>
        <w:tabs>
          <w:tab w:val="left" w:pos="709"/>
        </w:tabs>
        <w:rPr>
          <w:sz w:val="26"/>
          <w:szCs w:val="26"/>
        </w:rPr>
      </w:pPr>
      <w:r>
        <w:rPr>
          <w:sz w:val="26"/>
          <w:szCs w:val="26"/>
        </w:rPr>
        <w:t>- «Образование»;</w:t>
      </w:r>
    </w:p>
    <w:p w:rsidR="002E2A54" w:rsidRDefault="002E2A54" w:rsidP="006641A1">
      <w:pPr>
        <w:tabs>
          <w:tab w:val="left" w:pos="709"/>
        </w:tabs>
        <w:rPr>
          <w:sz w:val="26"/>
          <w:szCs w:val="26"/>
        </w:rPr>
      </w:pPr>
      <w:r>
        <w:rPr>
          <w:sz w:val="26"/>
          <w:szCs w:val="26"/>
        </w:rPr>
        <w:t>- «Федеральные стандарты спортивной подготовки»;</w:t>
      </w:r>
    </w:p>
    <w:p w:rsidR="002E2A54" w:rsidRDefault="009B3763" w:rsidP="006641A1">
      <w:pPr>
        <w:tabs>
          <w:tab w:val="left" w:pos="709"/>
        </w:tabs>
        <w:rPr>
          <w:sz w:val="26"/>
          <w:szCs w:val="26"/>
        </w:rPr>
      </w:pPr>
      <w:r>
        <w:rPr>
          <w:sz w:val="26"/>
          <w:szCs w:val="26"/>
        </w:rPr>
        <w:t>- «</w:t>
      </w:r>
      <w:r w:rsidR="002E2A54">
        <w:rPr>
          <w:sz w:val="26"/>
          <w:szCs w:val="26"/>
        </w:rPr>
        <w:t>Руководство. Педагогический состав»;</w:t>
      </w:r>
    </w:p>
    <w:p w:rsidR="002E2A54" w:rsidRDefault="002E2A54" w:rsidP="006641A1">
      <w:pPr>
        <w:tabs>
          <w:tab w:val="left" w:pos="709"/>
        </w:tabs>
        <w:rPr>
          <w:sz w:val="26"/>
          <w:szCs w:val="26"/>
        </w:rPr>
      </w:pPr>
      <w:r>
        <w:rPr>
          <w:sz w:val="26"/>
          <w:szCs w:val="26"/>
        </w:rPr>
        <w:t>- «Материально-техническое обеспечение и оснащенность образовательного процесса»;</w:t>
      </w:r>
    </w:p>
    <w:p w:rsidR="002E2A54" w:rsidRDefault="002E2A54" w:rsidP="006641A1">
      <w:pPr>
        <w:tabs>
          <w:tab w:val="left" w:pos="709"/>
        </w:tabs>
        <w:rPr>
          <w:sz w:val="26"/>
          <w:szCs w:val="26"/>
        </w:rPr>
      </w:pPr>
      <w:r>
        <w:rPr>
          <w:sz w:val="26"/>
          <w:szCs w:val="26"/>
        </w:rPr>
        <w:t>- «Стипендии и меры поддержки обучающихся». «Платные образовательные услуги»;</w:t>
      </w:r>
    </w:p>
    <w:p w:rsidR="002E2A54" w:rsidRDefault="002E2A54" w:rsidP="006641A1">
      <w:pPr>
        <w:tabs>
          <w:tab w:val="left" w:pos="709"/>
        </w:tabs>
        <w:rPr>
          <w:sz w:val="26"/>
          <w:szCs w:val="26"/>
        </w:rPr>
      </w:pPr>
      <w:r>
        <w:rPr>
          <w:sz w:val="26"/>
          <w:szCs w:val="26"/>
        </w:rPr>
        <w:t>- «Финансово-хозяйственная деятельность»;</w:t>
      </w:r>
    </w:p>
    <w:p w:rsidR="002E2A54" w:rsidRDefault="002E2A54" w:rsidP="006641A1">
      <w:pPr>
        <w:tabs>
          <w:tab w:val="left" w:pos="709"/>
        </w:tabs>
        <w:rPr>
          <w:sz w:val="26"/>
          <w:szCs w:val="26"/>
        </w:rPr>
      </w:pPr>
      <w:r>
        <w:rPr>
          <w:sz w:val="26"/>
          <w:szCs w:val="26"/>
        </w:rPr>
        <w:t>- «Вакантные места для приема (перевода) обучающихся»;</w:t>
      </w:r>
    </w:p>
    <w:p w:rsidR="002E2A54" w:rsidRDefault="002E2A54" w:rsidP="006641A1">
      <w:pPr>
        <w:tabs>
          <w:tab w:val="left" w:pos="709"/>
        </w:tabs>
        <w:rPr>
          <w:sz w:val="26"/>
          <w:szCs w:val="26"/>
        </w:rPr>
      </w:pPr>
      <w:r>
        <w:rPr>
          <w:sz w:val="26"/>
          <w:szCs w:val="26"/>
        </w:rPr>
        <w:t>- «Доступная среда»;</w:t>
      </w:r>
    </w:p>
    <w:p w:rsidR="002E2A54" w:rsidRPr="002E2A54" w:rsidRDefault="002E2A54" w:rsidP="006641A1">
      <w:pPr>
        <w:tabs>
          <w:tab w:val="left" w:pos="709"/>
        </w:tabs>
        <w:rPr>
          <w:sz w:val="26"/>
          <w:szCs w:val="26"/>
        </w:rPr>
      </w:pPr>
      <w:r>
        <w:rPr>
          <w:sz w:val="26"/>
          <w:szCs w:val="26"/>
        </w:rPr>
        <w:t>- «Международное сотрудничество».</w:t>
      </w:r>
    </w:p>
    <w:p w:rsidR="009B3763" w:rsidRDefault="002E2A54" w:rsidP="009B3763">
      <w:pPr>
        <w:tabs>
          <w:tab w:val="left" w:pos="709"/>
        </w:tabs>
        <w:rPr>
          <w:sz w:val="26"/>
          <w:szCs w:val="26"/>
        </w:rPr>
      </w:pPr>
      <w:r>
        <w:rPr>
          <w:sz w:val="26"/>
          <w:szCs w:val="26"/>
        </w:rPr>
        <w:t>3.</w:t>
      </w:r>
      <w:r w:rsidR="002059A0">
        <w:rPr>
          <w:sz w:val="26"/>
          <w:szCs w:val="26"/>
        </w:rPr>
        <w:t>3</w:t>
      </w:r>
      <w:r>
        <w:rPr>
          <w:sz w:val="26"/>
          <w:szCs w:val="26"/>
        </w:rPr>
        <w:t>.2.</w:t>
      </w:r>
      <w:r w:rsidR="009B3763">
        <w:rPr>
          <w:sz w:val="26"/>
          <w:szCs w:val="26"/>
        </w:rPr>
        <w:t xml:space="preserve"> Раздел «Главная страница».</w:t>
      </w:r>
    </w:p>
    <w:p w:rsidR="003F469E" w:rsidRDefault="009B3763" w:rsidP="009B3763">
      <w:pPr>
        <w:tabs>
          <w:tab w:val="left" w:pos="709"/>
        </w:tabs>
        <w:rPr>
          <w:sz w:val="26"/>
          <w:szCs w:val="26"/>
        </w:rPr>
      </w:pPr>
      <w:r>
        <w:rPr>
          <w:sz w:val="26"/>
          <w:szCs w:val="26"/>
        </w:rPr>
        <w:t>3.</w:t>
      </w:r>
      <w:r w:rsidR="002059A0">
        <w:rPr>
          <w:sz w:val="26"/>
          <w:szCs w:val="26"/>
        </w:rPr>
        <w:t>3</w:t>
      </w:r>
      <w:r>
        <w:rPr>
          <w:sz w:val="26"/>
          <w:szCs w:val="26"/>
        </w:rPr>
        <w:t>.3. Раздел «Контакты»</w:t>
      </w:r>
      <w:r w:rsidR="003F469E">
        <w:rPr>
          <w:sz w:val="26"/>
          <w:szCs w:val="26"/>
        </w:rPr>
        <w:t>.</w:t>
      </w:r>
    </w:p>
    <w:p w:rsidR="009B3763" w:rsidRDefault="009B3763" w:rsidP="009B3763">
      <w:pPr>
        <w:tabs>
          <w:tab w:val="left" w:pos="709"/>
        </w:tabs>
        <w:rPr>
          <w:sz w:val="26"/>
          <w:szCs w:val="26"/>
        </w:rPr>
      </w:pPr>
      <w:r>
        <w:rPr>
          <w:sz w:val="26"/>
          <w:szCs w:val="26"/>
        </w:rPr>
        <w:t>3.</w:t>
      </w:r>
      <w:r w:rsidR="002059A0">
        <w:rPr>
          <w:sz w:val="26"/>
          <w:szCs w:val="26"/>
        </w:rPr>
        <w:t>3</w:t>
      </w:r>
      <w:r>
        <w:rPr>
          <w:sz w:val="26"/>
          <w:szCs w:val="26"/>
        </w:rPr>
        <w:t>.4. Раздел «О нас».</w:t>
      </w:r>
    </w:p>
    <w:p w:rsidR="009B3763" w:rsidRDefault="009B3763" w:rsidP="009B3763">
      <w:pPr>
        <w:tabs>
          <w:tab w:val="left" w:pos="709"/>
        </w:tabs>
        <w:rPr>
          <w:sz w:val="26"/>
          <w:szCs w:val="26"/>
        </w:rPr>
      </w:pPr>
      <w:r>
        <w:rPr>
          <w:sz w:val="26"/>
          <w:szCs w:val="26"/>
        </w:rPr>
        <w:t>Подразделы:</w:t>
      </w:r>
      <w:r w:rsidR="002E2A54" w:rsidRPr="002E2A54">
        <w:rPr>
          <w:sz w:val="26"/>
          <w:szCs w:val="26"/>
        </w:rPr>
        <w:t xml:space="preserve"> </w:t>
      </w:r>
    </w:p>
    <w:p w:rsidR="009B3763" w:rsidRDefault="009B3763" w:rsidP="009B3763">
      <w:pPr>
        <w:tabs>
          <w:tab w:val="left" w:pos="709"/>
        </w:tabs>
        <w:rPr>
          <w:sz w:val="26"/>
          <w:szCs w:val="26"/>
        </w:rPr>
      </w:pPr>
      <w:r>
        <w:rPr>
          <w:sz w:val="26"/>
          <w:szCs w:val="26"/>
        </w:rPr>
        <w:t>- «История организации»;</w:t>
      </w:r>
    </w:p>
    <w:p w:rsidR="009B3763" w:rsidRDefault="009B3763" w:rsidP="009B3763">
      <w:pPr>
        <w:tabs>
          <w:tab w:val="left" w:pos="709"/>
        </w:tabs>
        <w:rPr>
          <w:sz w:val="26"/>
          <w:szCs w:val="26"/>
        </w:rPr>
      </w:pPr>
      <w:r>
        <w:rPr>
          <w:sz w:val="26"/>
          <w:szCs w:val="26"/>
        </w:rPr>
        <w:t>- «Наши новости».</w:t>
      </w:r>
    </w:p>
    <w:p w:rsidR="009B3763" w:rsidRDefault="009B3763" w:rsidP="009B3763">
      <w:pPr>
        <w:tabs>
          <w:tab w:val="left" w:pos="709"/>
        </w:tabs>
        <w:rPr>
          <w:sz w:val="26"/>
          <w:szCs w:val="26"/>
        </w:rPr>
      </w:pPr>
      <w:r>
        <w:rPr>
          <w:sz w:val="26"/>
          <w:szCs w:val="26"/>
        </w:rPr>
        <w:t>3.</w:t>
      </w:r>
      <w:r w:rsidR="002059A0">
        <w:rPr>
          <w:sz w:val="26"/>
          <w:szCs w:val="26"/>
        </w:rPr>
        <w:t>3</w:t>
      </w:r>
      <w:r>
        <w:rPr>
          <w:sz w:val="26"/>
          <w:szCs w:val="26"/>
        </w:rPr>
        <w:t>.5. Раздел</w:t>
      </w:r>
      <w:r w:rsidR="002E2A54" w:rsidRPr="002E2A54">
        <w:rPr>
          <w:sz w:val="26"/>
          <w:szCs w:val="26"/>
        </w:rPr>
        <w:t xml:space="preserve"> </w:t>
      </w:r>
      <w:r>
        <w:rPr>
          <w:sz w:val="26"/>
          <w:szCs w:val="26"/>
        </w:rPr>
        <w:t>«Антидопинг».</w:t>
      </w:r>
    </w:p>
    <w:p w:rsidR="009B3763" w:rsidRDefault="009B3763" w:rsidP="009B3763">
      <w:pPr>
        <w:tabs>
          <w:tab w:val="left" w:pos="709"/>
        </w:tabs>
        <w:rPr>
          <w:sz w:val="26"/>
          <w:szCs w:val="26"/>
        </w:rPr>
      </w:pPr>
      <w:r>
        <w:rPr>
          <w:sz w:val="26"/>
          <w:szCs w:val="26"/>
        </w:rPr>
        <w:t>3.</w:t>
      </w:r>
      <w:r w:rsidR="002059A0">
        <w:rPr>
          <w:sz w:val="26"/>
          <w:szCs w:val="26"/>
        </w:rPr>
        <w:t>3</w:t>
      </w:r>
      <w:r>
        <w:rPr>
          <w:sz w:val="26"/>
          <w:szCs w:val="26"/>
        </w:rPr>
        <w:t>.6. Раздел «Противодействие коррупции».</w:t>
      </w:r>
    </w:p>
    <w:p w:rsidR="009B3763" w:rsidRDefault="009B3763" w:rsidP="009B3763">
      <w:pPr>
        <w:tabs>
          <w:tab w:val="left" w:pos="709"/>
        </w:tabs>
        <w:rPr>
          <w:sz w:val="26"/>
          <w:szCs w:val="26"/>
        </w:rPr>
      </w:pPr>
      <w:r>
        <w:rPr>
          <w:sz w:val="26"/>
          <w:szCs w:val="26"/>
        </w:rPr>
        <w:t>3.</w:t>
      </w:r>
      <w:r w:rsidR="002059A0">
        <w:rPr>
          <w:sz w:val="26"/>
          <w:szCs w:val="26"/>
        </w:rPr>
        <w:t>3</w:t>
      </w:r>
      <w:r>
        <w:rPr>
          <w:sz w:val="26"/>
          <w:szCs w:val="26"/>
        </w:rPr>
        <w:t>.7. Раздел Поступающим».</w:t>
      </w:r>
    </w:p>
    <w:p w:rsidR="009B3763" w:rsidRDefault="009B3763" w:rsidP="009B3763">
      <w:pPr>
        <w:tabs>
          <w:tab w:val="left" w:pos="709"/>
        </w:tabs>
        <w:rPr>
          <w:sz w:val="26"/>
          <w:szCs w:val="26"/>
        </w:rPr>
      </w:pPr>
      <w:r>
        <w:rPr>
          <w:sz w:val="26"/>
          <w:szCs w:val="26"/>
        </w:rPr>
        <w:t>Подразделы:</w:t>
      </w:r>
    </w:p>
    <w:p w:rsidR="009B3763" w:rsidRDefault="009B3763" w:rsidP="009B3763">
      <w:pPr>
        <w:tabs>
          <w:tab w:val="left" w:pos="709"/>
        </w:tabs>
        <w:rPr>
          <w:sz w:val="26"/>
          <w:szCs w:val="26"/>
        </w:rPr>
      </w:pPr>
      <w:r>
        <w:rPr>
          <w:sz w:val="26"/>
          <w:szCs w:val="26"/>
        </w:rPr>
        <w:t>- «План приема»;</w:t>
      </w:r>
    </w:p>
    <w:p w:rsidR="009B3763" w:rsidRDefault="009B3763" w:rsidP="009B3763">
      <w:pPr>
        <w:tabs>
          <w:tab w:val="left" w:pos="709"/>
        </w:tabs>
        <w:rPr>
          <w:sz w:val="26"/>
          <w:szCs w:val="26"/>
        </w:rPr>
      </w:pPr>
      <w:r>
        <w:rPr>
          <w:sz w:val="26"/>
          <w:szCs w:val="26"/>
        </w:rPr>
        <w:t>- «Порядок приема на обучение»;</w:t>
      </w:r>
    </w:p>
    <w:p w:rsidR="002E2A54" w:rsidRPr="002E2A54" w:rsidRDefault="009B3763" w:rsidP="009B3763">
      <w:pPr>
        <w:tabs>
          <w:tab w:val="left" w:pos="709"/>
        </w:tabs>
        <w:rPr>
          <w:sz w:val="26"/>
          <w:szCs w:val="26"/>
        </w:rPr>
      </w:pPr>
      <w:r>
        <w:rPr>
          <w:sz w:val="26"/>
          <w:szCs w:val="26"/>
        </w:rPr>
        <w:lastRenderedPageBreak/>
        <w:t>- «Вступительные тестирования».</w:t>
      </w:r>
      <w:r w:rsidR="002E2A54" w:rsidRPr="002E2A54">
        <w:rPr>
          <w:sz w:val="26"/>
          <w:szCs w:val="26"/>
        </w:rPr>
        <w:t xml:space="preserve">   </w:t>
      </w:r>
    </w:p>
    <w:p w:rsidR="00D16E09" w:rsidRDefault="003F469E" w:rsidP="005F2D2B">
      <w:pPr>
        <w:spacing w:after="120"/>
        <w:rPr>
          <w:sz w:val="26"/>
          <w:szCs w:val="26"/>
        </w:rPr>
      </w:pPr>
      <w:r>
        <w:rPr>
          <w:sz w:val="26"/>
          <w:szCs w:val="26"/>
        </w:rPr>
        <w:t xml:space="preserve"> </w:t>
      </w:r>
      <w:r w:rsidR="009B3763" w:rsidRPr="009B3763">
        <w:rPr>
          <w:sz w:val="26"/>
          <w:szCs w:val="26"/>
        </w:rPr>
        <w:t xml:space="preserve">3.3. </w:t>
      </w:r>
      <w:r w:rsidR="009B3763">
        <w:rPr>
          <w:sz w:val="26"/>
          <w:szCs w:val="26"/>
        </w:rPr>
        <w:t>Обязательные разделы сайта и их формат</w:t>
      </w:r>
    </w:p>
    <w:tbl>
      <w:tblPr>
        <w:tblStyle w:val="a3"/>
        <w:tblW w:w="0" w:type="auto"/>
        <w:tblLook w:val="04A0" w:firstRow="1" w:lastRow="0" w:firstColumn="1" w:lastColumn="0" w:noHBand="0" w:noVBand="1"/>
      </w:tblPr>
      <w:tblGrid>
        <w:gridCol w:w="704"/>
        <w:gridCol w:w="7229"/>
        <w:gridCol w:w="1978"/>
      </w:tblGrid>
      <w:tr w:rsidR="005F2D2B" w:rsidTr="00BC3C84">
        <w:tc>
          <w:tcPr>
            <w:tcW w:w="704" w:type="dxa"/>
          </w:tcPr>
          <w:p w:rsidR="005F2D2B" w:rsidRPr="005F2D2B" w:rsidRDefault="005F2D2B" w:rsidP="005F2D2B">
            <w:pPr>
              <w:jc w:val="center"/>
              <w:rPr>
                <w:b/>
                <w:sz w:val="26"/>
                <w:szCs w:val="26"/>
              </w:rPr>
            </w:pPr>
            <w:r w:rsidRPr="005F2D2B">
              <w:rPr>
                <w:b/>
                <w:sz w:val="26"/>
                <w:szCs w:val="26"/>
              </w:rPr>
              <w:t>1.</w:t>
            </w:r>
          </w:p>
        </w:tc>
        <w:tc>
          <w:tcPr>
            <w:tcW w:w="9207" w:type="dxa"/>
            <w:gridSpan w:val="2"/>
          </w:tcPr>
          <w:p w:rsidR="005F2D2B" w:rsidRPr="005F2D2B" w:rsidRDefault="005F2D2B" w:rsidP="005F2D2B">
            <w:pPr>
              <w:jc w:val="center"/>
              <w:rPr>
                <w:b/>
                <w:sz w:val="26"/>
                <w:szCs w:val="26"/>
              </w:rPr>
            </w:pPr>
            <w:r w:rsidRPr="005F2D2B">
              <w:rPr>
                <w:b/>
                <w:sz w:val="26"/>
                <w:szCs w:val="26"/>
              </w:rPr>
              <w:t>Подраздел «Основные сведения»</w:t>
            </w:r>
          </w:p>
        </w:tc>
      </w:tr>
      <w:tr w:rsidR="009B3763" w:rsidTr="007C5DD9">
        <w:tc>
          <w:tcPr>
            <w:tcW w:w="704" w:type="dxa"/>
            <w:vAlign w:val="center"/>
          </w:tcPr>
          <w:p w:rsidR="009B3763" w:rsidRDefault="005F2D2B" w:rsidP="005F2D2B">
            <w:pPr>
              <w:jc w:val="center"/>
              <w:rPr>
                <w:sz w:val="26"/>
                <w:szCs w:val="26"/>
              </w:rPr>
            </w:pPr>
            <w:r>
              <w:rPr>
                <w:sz w:val="26"/>
                <w:szCs w:val="26"/>
              </w:rPr>
              <w:t>1.1.</w:t>
            </w:r>
          </w:p>
        </w:tc>
        <w:tc>
          <w:tcPr>
            <w:tcW w:w="7229" w:type="dxa"/>
          </w:tcPr>
          <w:p w:rsidR="009B3763" w:rsidRDefault="005F2D2B" w:rsidP="005F2D2B">
            <w:pPr>
              <w:jc w:val="both"/>
              <w:rPr>
                <w:sz w:val="26"/>
                <w:szCs w:val="26"/>
              </w:rPr>
            </w:pPr>
            <w:r>
              <w:rPr>
                <w:sz w:val="26"/>
                <w:szCs w:val="26"/>
              </w:rPr>
              <w:t>Дата создания образовательной организации (государственной регистрации)</w:t>
            </w:r>
          </w:p>
        </w:tc>
        <w:tc>
          <w:tcPr>
            <w:tcW w:w="1978" w:type="dxa"/>
            <w:vAlign w:val="center"/>
          </w:tcPr>
          <w:p w:rsidR="009B3763" w:rsidRDefault="005F2D2B" w:rsidP="005F2D2B">
            <w:pPr>
              <w:jc w:val="center"/>
              <w:rPr>
                <w:sz w:val="26"/>
                <w:szCs w:val="26"/>
              </w:rPr>
            </w:pPr>
            <w:r>
              <w:rPr>
                <w:sz w:val="26"/>
                <w:szCs w:val="26"/>
              </w:rPr>
              <w:t>текст</w:t>
            </w:r>
          </w:p>
        </w:tc>
      </w:tr>
      <w:tr w:rsidR="009B3763" w:rsidTr="007C5DD9">
        <w:tc>
          <w:tcPr>
            <w:tcW w:w="704" w:type="dxa"/>
            <w:vAlign w:val="center"/>
          </w:tcPr>
          <w:p w:rsidR="009B3763" w:rsidRDefault="005F2D2B" w:rsidP="005F2D2B">
            <w:pPr>
              <w:jc w:val="center"/>
              <w:rPr>
                <w:sz w:val="26"/>
                <w:szCs w:val="26"/>
              </w:rPr>
            </w:pPr>
            <w:r>
              <w:rPr>
                <w:sz w:val="26"/>
                <w:szCs w:val="26"/>
              </w:rPr>
              <w:t>1.2.</w:t>
            </w:r>
          </w:p>
        </w:tc>
        <w:tc>
          <w:tcPr>
            <w:tcW w:w="7229" w:type="dxa"/>
          </w:tcPr>
          <w:p w:rsidR="009B3763" w:rsidRDefault="005F2D2B" w:rsidP="005F2D2B">
            <w:pPr>
              <w:jc w:val="both"/>
              <w:rPr>
                <w:sz w:val="26"/>
                <w:szCs w:val="26"/>
              </w:rPr>
            </w:pPr>
            <w:r>
              <w:rPr>
                <w:sz w:val="26"/>
                <w:szCs w:val="26"/>
              </w:rPr>
              <w:t>Информация об учредителе</w:t>
            </w:r>
          </w:p>
        </w:tc>
        <w:tc>
          <w:tcPr>
            <w:tcW w:w="1978" w:type="dxa"/>
            <w:vAlign w:val="center"/>
          </w:tcPr>
          <w:p w:rsidR="009B3763" w:rsidRDefault="005F2D2B" w:rsidP="005F2D2B">
            <w:pPr>
              <w:jc w:val="center"/>
              <w:rPr>
                <w:sz w:val="26"/>
                <w:szCs w:val="26"/>
              </w:rPr>
            </w:pPr>
            <w:r>
              <w:rPr>
                <w:sz w:val="26"/>
                <w:szCs w:val="26"/>
              </w:rPr>
              <w:t>текст</w:t>
            </w:r>
          </w:p>
        </w:tc>
      </w:tr>
      <w:tr w:rsidR="009B3763" w:rsidTr="007C5DD9">
        <w:tc>
          <w:tcPr>
            <w:tcW w:w="704" w:type="dxa"/>
            <w:vAlign w:val="center"/>
          </w:tcPr>
          <w:p w:rsidR="009B3763" w:rsidRDefault="005F2D2B" w:rsidP="005F2D2B">
            <w:pPr>
              <w:jc w:val="center"/>
              <w:rPr>
                <w:sz w:val="26"/>
                <w:szCs w:val="26"/>
              </w:rPr>
            </w:pPr>
            <w:r>
              <w:rPr>
                <w:sz w:val="26"/>
                <w:szCs w:val="26"/>
              </w:rPr>
              <w:t>1.3.</w:t>
            </w:r>
          </w:p>
        </w:tc>
        <w:tc>
          <w:tcPr>
            <w:tcW w:w="7229" w:type="dxa"/>
          </w:tcPr>
          <w:p w:rsidR="009B3763" w:rsidRDefault="005F2D2B" w:rsidP="005F2D2B">
            <w:pPr>
              <w:jc w:val="both"/>
              <w:rPr>
                <w:sz w:val="26"/>
                <w:szCs w:val="26"/>
              </w:rPr>
            </w:pPr>
            <w:r>
              <w:rPr>
                <w:sz w:val="26"/>
                <w:szCs w:val="26"/>
              </w:rPr>
              <w:t>Место нахождения образовательной организации</w:t>
            </w:r>
          </w:p>
        </w:tc>
        <w:tc>
          <w:tcPr>
            <w:tcW w:w="1978" w:type="dxa"/>
            <w:vAlign w:val="center"/>
          </w:tcPr>
          <w:p w:rsidR="009B3763" w:rsidRDefault="005F2D2B" w:rsidP="005F2D2B">
            <w:pPr>
              <w:jc w:val="center"/>
              <w:rPr>
                <w:sz w:val="26"/>
                <w:szCs w:val="26"/>
              </w:rPr>
            </w:pPr>
            <w:r>
              <w:rPr>
                <w:sz w:val="26"/>
                <w:szCs w:val="26"/>
              </w:rPr>
              <w:t>текст</w:t>
            </w:r>
          </w:p>
        </w:tc>
      </w:tr>
      <w:tr w:rsidR="009B3763" w:rsidTr="007C5DD9">
        <w:tc>
          <w:tcPr>
            <w:tcW w:w="704" w:type="dxa"/>
            <w:vAlign w:val="center"/>
          </w:tcPr>
          <w:p w:rsidR="009B3763" w:rsidRDefault="005F2D2B" w:rsidP="005F2D2B">
            <w:pPr>
              <w:jc w:val="center"/>
              <w:rPr>
                <w:sz w:val="26"/>
                <w:szCs w:val="26"/>
              </w:rPr>
            </w:pPr>
            <w:r>
              <w:rPr>
                <w:sz w:val="26"/>
                <w:szCs w:val="26"/>
              </w:rPr>
              <w:t>1.4.</w:t>
            </w:r>
          </w:p>
        </w:tc>
        <w:tc>
          <w:tcPr>
            <w:tcW w:w="7229" w:type="dxa"/>
          </w:tcPr>
          <w:p w:rsidR="009B3763" w:rsidRDefault="005F2D2B" w:rsidP="005F2D2B">
            <w:pPr>
              <w:jc w:val="both"/>
              <w:rPr>
                <w:sz w:val="26"/>
                <w:szCs w:val="26"/>
              </w:rPr>
            </w:pPr>
            <w:r>
              <w:rPr>
                <w:sz w:val="26"/>
                <w:szCs w:val="26"/>
              </w:rPr>
              <w:t>Режим, график работы</w:t>
            </w:r>
          </w:p>
        </w:tc>
        <w:tc>
          <w:tcPr>
            <w:tcW w:w="1978" w:type="dxa"/>
            <w:vAlign w:val="center"/>
          </w:tcPr>
          <w:p w:rsidR="009B3763" w:rsidRDefault="005F2D2B" w:rsidP="005F2D2B">
            <w:pPr>
              <w:jc w:val="center"/>
              <w:rPr>
                <w:sz w:val="26"/>
                <w:szCs w:val="26"/>
              </w:rPr>
            </w:pPr>
            <w:r>
              <w:rPr>
                <w:sz w:val="26"/>
                <w:szCs w:val="26"/>
              </w:rPr>
              <w:t>текст</w:t>
            </w:r>
          </w:p>
        </w:tc>
      </w:tr>
      <w:tr w:rsidR="009B3763" w:rsidTr="007C5DD9">
        <w:tc>
          <w:tcPr>
            <w:tcW w:w="704" w:type="dxa"/>
            <w:vAlign w:val="center"/>
          </w:tcPr>
          <w:p w:rsidR="009B3763" w:rsidRDefault="005F2D2B" w:rsidP="005F2D2B">
            <w:pPr>
              <w:jc w:val="center"/>
              <w:rPr>
                <w:sz w:val="26"/>
                <w:szCs w:val="26"/>
              </w:rPr>
            </w:pPr>
            <w:r>
              <w:rPr>
                <w:sz w:val="26"/>
                <w:szCs w:val="26"/>
              </w:rPr>
              <w:t xml:space="preserve">1.5. </w:t>
            </w:r>
          </w:p>
        </w:tc>
        <w:tc>
          <w:tcPr>
            <w:tcW w:w="7229" w:type="dxa"/>
          </w:tcPr>
          <w:p w:rsidR="009B3763" w:rsidRDefault="005F2D2B" w:rsidP="005F2D2B">
            <w:pPr>
              <w:jc w:val="both"/>
              <w:rPr>
                <w:sz w:val="26"/>
                <w:szCs w:val="26"/>
              </w:rPr>
            </w:pPr>
            <w:r>
              <w:rPr>
                <w:sz w:val="26"/>
                <w:szCs w:val="26"/>
              </w:rPr>
              <w:t>Контактные телефоны и адрес электронной почты</w:t>
            </w:r>
          </w:p>
        </w:tc>
        <w:tc>
          <w:tcPr>
            <w:tcW w:w="1978" w:type="dxa"/>
            <w:vAlign w:val="center"/>
          </w:tcPr>
          <w:p w:rsidR="009B3763" w:rsidRDefault="005F2D2B" w:rsidP="005F2D2B">
            <w:pPr>
              <w:jc w:val="center"/>
              <w:rPr>
                <w:sz w:val="26"/>
                <w:szCs w:val="26"/>
              </w:rPr>
            </w:pPr>
            <w:r>
              <w:rPr>
                <w:sz w:val="26"/>
                <w:szCs w:val="26"/>
              </w:rPr>
              <w:t>текст</w:t>
            </w:r>
          </w:p>
        </w:tc>
      </w:tr>
      <w:tr w:rsidR="005F2D2B" w:rsidTr="00BC3C84">
        <w:tc>
          <w:tcPr>
            <w:tcW w:w="704" w:type="dxa"/>
            <w:vAlign w:val="center"/>
          </w:tcPr>
          <w:p w:rsidR="005F2D2B" w:rsidRPr="005F2D2B" w:rsidRDefault="005F2D2B" w:rsidP="005F2D2B">
            <w:pPr>
              <w:jc w:val="center"/>
              <w:rPr>
                <w:b/>
                <w:sz w:val="26"/>
                <w:szCs w:val="26"/>
              </w:rPr>
            </w:pPr>
            <w:r w:rsidRPr="005F2D2B">
              <w:rPr>
                <w:b/>
                <w:sz w:val="26"/>
                <w:szCs w:val="26"/>
              </w:rPr>
              <w:t xml:space="preserve">2. </w:t>
            </w:r>
          </w:p>
        </w:tc>
        <w:tc>
          <w:tcPr>
            <w:tcW w:w="9207" w:type="dxa"/>
            <w:gridSpan w:val="2"/>
          </w:tcPr>
          <w:p w:rsidR="005F2D2B" w:rsidRPr="005F2D2B" w:rsidRDefault="005F2D2B" w:rsidP="005F2D2B">
            <w:pPr>
              <w:jc w:val="center"/>
              <w:rPr>
                <w:b/>
                <w:sz w:val="26"/>
                <w:szCs w:val="26"/>
              </w:rPr>
            </w:pPr>
            <w:r>
              <w:rPr>
                <w:b/>
                <w:sz w:val="26"/>
                <w:szCs w:val="26"/>
              </w:rPr>
              <w:t>Подраздел «Структура и органы управления образовательной организации</w:t>
            </w:r>
          </w:p>
        </w:tc>
      </w:tr>
      <w:tr w:rsidR="009B3763" w:rsidTr="007C5DD9">
        <w:tc>
          <w:tcPr>
            <w:tcW w:w="704" w:type="dxa"/>
          </w:tcPr>
          <w:p w:rsidR="009B3763" w:rsidRDefault="00BC3C84" w:rsidP="005F2D2B">
            <w:pPr>
              <w:jc w:val="center"/>
              <w:rPr>
                <w:sz w:val="26"/>
                <w:szCs w:val="26"/>
              </w:rPr>
            </w:pPr>
            <w:r>
              <w:rPr>
                <w:sz w:val="26"/>
                <w:szCs w:val="26"/>
              </w:rPr>
              <w:t>2.1.</w:t>
            </w:r>
          </w:p>
        </w:tc>
        <w:tc>
          <w:tcPr>
            <w:tcW w:w="7229" w:type="dxa"/>
          </w:tcPr>
          <w:p w:rsidR="009B3763" w:rsidRDefault="00BC3C84" w:rsidP="005F2D2B">
            <w:pPr>
              <w:jc w:val="both"/>
              <w:rPr>
                <w:sz w:val="26"/>
                <w:szCs w:val="26"/>
              </w:rPr>
            </w:pPr>
            <w:r>
              <w:rPr>
                <w:sz w:val="26"/>
                <w:szCs w:val="26"/>
              </w:rPr>
              <w:t xml:space="preserve">Наименование </w:t>
            </w:r>
            <w:r w:rsidR="007C5DD9">
              <w:rPr>
                <w:sz w:val="26"/>
                <w:szCs w:val="26"/>
              </w:rPr>
              <w:t>структурных подразделений (</w:t>
            </w:r>
            <w:r>
              <w:rPr>
                <w:sz w:val="26"/>
                <w:szCs w:val="26"/>
              </w:rPr>
              <w:t>органов управления</w:t>
            </w:r>
            <w:r w:rsidR="007C5DD9">
              <w:rPr>
                <w:sz w:val="26"/>
                <w:szCs w:val="26"/>
              </w:rPr>
              <w:t>)</w:t>
            </w:r>
          </w:p>
        </w:tc>
        <w:tc>
          <w:tcPr>
            <w:tcW w:w="1978" w:type="dxa"/>
            <w:vAlign w:val="center"/>
          </w:tcPr>
          <w:p w:rsidR="009B3763" w:rsidRDefault="00BC3C84" w:rsidP="005F2D2B">
            <w:pPr>
              <w:jc w:val="center"/>
              <w:rPr>
                <w:sz w:val="26"/>
                <w:szCs w:val="26"/>
              </w:rPr>
            </w:pPr>
            <w:r>
              <w:rPr>
                <w:sz w:val="26"/>
                <w:szCs w:val="26"/>
              </w:rPr>
              <w:t>схема, таблица</w:t>
            </w:r>
          </w:p>
        </w:tc>
      </w:tr>
      <w:tr w:rsidR="00BC3C84" w:rsidTr="007C5DD9">
        <w:tc>
          <w:tcPr>
            <w:tcW w:w="704" w:type="dxa"/>
          </w:tcPr>
          <w:p w:rsidR="00BC3C84" w:rsidRDefault="007C5DD9" w:rsidP="005F2D2B">
            <w:pPr>
              <w:jc w:val="center"/>
              <w:rPr>
                <w:sz w:val="26"/>
                <w:szCs w:val="26"/>
              </w:rPr>
            </w:pPr>
            <w:r>
              <w:rPr>
                <w:sz w:val="26"/>
                <w:szCs w:val="26"/>
              </w:rPr>
              <w:t>2.2.</w:t>
            </w:r>
          </w:p>
        </w:tc>
        <w:tc>
          <w:tcPr>
            <w:tcW w:w="7229" w:type="dxa"/>
          </w:tcPr>
          <w:p w:rsidR="00BC3C84" w:rsidRDefault="007C5DD9" w:rsidP="005F2D2B">
            <w:pPr>
              <w:jc w:val="both"/>
              <w:rPr>
                <w:sz w:val="26"/>
                <w:szCs w:val="26"/>
              </w:rPr>
            </w:pPr>
            <w:r>
              <w:rPr>
                <w:sz w:val="26"/>
                <w:szCs w:val="26"/>
              </w:rPr>
              <w:t>Руководители структурных подразделений</w:t>
            </w:r>
          </w:p>
        </w:tc>
        <w:tc>
          <w:tcPr>
            <w:tcW w:w="1978" w:type="dxa"/>
            <w:vAlign w:val="center"/>
          </w:tcPr>
          <w:p w:rsidR="00BC3C84" w:rsidRDefault="007C5DD9" w:rsidP="005F2D2B">
            <w:pPr>
              <w:jc w:val="center"/>
              <w:rPr>
                <w:sz w:val="26"/>
                <w:szCs w:val="26"/>
              </w:rPr>
            </w:pPr>
            <w:r>
              <w:rPr>
                <w:sz w:val="26"/>
                <w:szCs w:val="26"/>
              </w:rPr>
              <w:t>схема, таблица</w:t>
            </w:r>
          </w:p>
        </w:tc>
      </w:tr>
      <w:tr w:rsidR="00BC3C84" w:rsidTr="007C5DD9">
        <w:tc>
          <w:tcPr>
            <w:tcW w:w="704" w:type="dxa"/>
          </w:tcPr>
          <w:p w:rsidR="00BC3C84" w:rsidRDefault="007C5DD9" w:rsidP="005F2D2B">
            <w:pPr>
              <w:jc w:val="center"/>
              <w:rPr>
                <w:sz w:val="26"/>
                <w:szCs w:val="26"/>
              </w:rPr>
            </w:pPr>
            <w:r>
              <w:rPr>
                <w:sz w:val="26"/>
                <w:szCs w:val="26"/>
              </w:rPr>
              <w:t>2.3.</w:t>
            </w:r>
          </w:p>
        </w:tc>
        <w:tc>
          <w:tcPr>
            <w:tcW w:w="7229" w:type="dxa"/>
          </w:tcPr>
          <w:p w:rsidR="00BC3C84" w:rsidRDefault="007C5DD9" w:rsidP="005F2D2B">
            <w:pPr>
              <w:jc w:val="both"/>
              <w:rPr>
                <w:sz w:val="26"/>
                <w:szCs w:val="26"/>
              </w:rPr>
            </w:pPr>
            <w:r>
              <w:rPr>
                <w:sz w:val="26"/>
                <w:szCs w:val="26"/>
              </w:rPr>
              <w:t>Места нахождения и адреса структурных подразделений</w:t>
            </w:r>
          </w:p>
        </w:tc>
        <w:tc>
          <w:tcPr>
            <w:tcW w:w="1978" w:type="dxa"/>
            <w:vAlign w:val="center"/>
          </w:tcPr>
          <w:p w:rsidR="00BC3C84" w:rsidRDefault="007C5DD9" w:rsidP="005F2D2B">
            <w:pPr>
              <w:jc w:val="center"/>
              <w:rPr>
                <w:sz w:val="26"/>
                <w:szCs w:val="26"/>
              </w:rPr>
            </w:pPr>
            <w:r>
              <w:rPr>
                <w:sz w:val="26"/>
                <w:szCs w:val="26"/>
              </w:rPr>
              <w:t>текст</w:t>
            </w:r>
          </w:p>
        </w:tc>
      </w:tr>
      <w:tr w:rsidR="00BC3C84" w:rsidTr="007C5DD9">
        <w:tc>
          <w:tcPr>
            <w:tcW w:w="704" w:type="dxa"/>
            <w:vAlign w:val="center"/>
          </w:tcPr>
          <w:p w:rsidR="00BC3C84" w:rsidRDefault="007C5DD9" w:rsidP="005F2D2B">
            <w:pPr>
              <w:jc w:val="center"/>
              <w:rPr>
                <w:sz w:val="26"/>
                <w:szCs w:val="26"/>
              </w:rPr>
            </w:pPr>
            <w:r>
              <w:rPr>
                <w:sz w:val="26"/>
                <w:szCs w:val="26"/>
              </w:rPr>
              <w:t>2.4.</w:t>
            </w:r>
          </w:p>
        </w:tc>
        <w:tc>
          <w:tcPr>
            <w:tcW w:w="7229" w:type="dxa"/>
          </w:tcPr>
          <w:p w:rsidR="00BC3C84" w:rsidRDefault="007C5DD9" w:rsidP="005F2D2B">
            <w:pPr>
              <w:jc w:val="both"/>
              <w:rPr>
                <w:sz w:val="26"/>
                <w:szCs w:val="26"/>
              </w:rPr>
            </w:pPr>
            <w:r>
              <w:rPr>
                <w:sz w:val="26"/>
                <w:szCs w:val="26"/>
              </w:rPr>
              <w:t>Адреса официальных сайтов и электронной почты структурных подразделений (при наличии)</w:t>
            </w:r>
          </w:p>
        </w:tc>
        <w:tc>
          <w:tcPr>
            <w:tcW w:w="1978" w:type="dxa"/>
            <w:vAlign w:val="center"/>
          </w:tcPr>
          <w:p w:rsidR="00BC3C84" w:rsidRDefault="007C5DD9" w:rsidP="005F2D2B">
            <w:pPr>
              <w:jc w:val="center"/>
              <w:rPr>
                <w:sz w:val="26"/>
                <w:szCs w:val="26"/>
              </w:rPr>
            </w:pPr>
            <w:r>
              <w:rPr>
                <w:sz w:val="26"/>
                <w:szCs w:val="26"/>
              </w:rPr>
              <w:t>текст</w:t>
            </w:r>
          </w:p>
        </w:tc>
      </w:tr>
      <w:tr w:rsidR="00BC3C84" w:rsidTr="007C5DD9">
        <w:tc>
          <w:tcPr>
            <w:tcW w:w="704" w:type="dxa"/>
          </w:tcPr>
          <w:p w:rsidR="00BC3C84" w:rsidRDefault="007C5DD9" w:rsidP="005F2D2B">
            <w:pPr>
              <w:jc w:val="center"/>
              <w:rPr>
                <w:sz w:val="26"/>
                <w:szCs w:val="26"/>
              </w:rPr>
            </w:pPr>
            <w:r>
              <w:rPr>
                <w:sz w:val="26"/>
                <w:szCs w:val="26"/>
              </w:rPr>
              <w:t>2.5.</w:t>
            </w:r>
          </w:p>
        </w:tc>
        <w:tc>
          <w:tcPr>
            <w:tcW w:w="7229" w:type="dxa"/>
          </w:tcPr>
          <w:p w:rsidR="00BC3C84" w:rsidRDefault="007C5DD9" w:rsidP="005F2D2B">
            <w:pPr>
              <w:jc w:val="both"/>
              <w:rPr>
                <w:sz w:val="26"/>
                <w:szCs w:val="26"/>
              </w:rPr>
            </w:pPr>
            <w:r>
              <w:rPr>
                <w:sz w:val="26"/>
                <w:szCs w:val="26"/>
              </w:rPr>
              <w:t>Сведения</w:t>
            </w:r>
            <w:r w:rsidR="0051244A">
              <w:rPr>
                <w:sz w:val="26"/>
                <w:szCs w:val="26"/>
              </w:rPr>
              <w:t xml:space="preserve"> о наличии положений о структурных подразделениях (об органах управления) с приложением копий указанных положений (при их наличии)</w:t>
            </w:r>
          </w:p>
        </w:tc>
        <w:tc>
          <w:tcPr>
            <w:tcW w:w="1978" w:type="dxa"/>
            <w:vAlign w:val="center"/>
          </w:tcPr>
          <w:p w:rsidR="00BC3C84" w:rsidRDefault="0051244A" w:rsidP="005F2D2B">
            <w:pPr>
              <w:jc w:val="center"/>
              <w:rPr>
                <w:sz w:val="26"/>
                <w:szCs w:val="26"/>
              </w:rPr>
            </w:pPr>
            <w:r>
              <w:rPr>
                <w:sz w:val="26"/>
                <w:szCs w:val="26"/>
              </w:rPr>
              <w:t>текст</w:t>
            </w:r>
          </w:p>
        </w:tc>
      </w:tr>
      <w:tr w:rsidR="0051244A" w:rsidTr="005B5332">
        <w:tc>
          <w:tcPr>
            <w:tcW w:w="704" w:type="dxa"/>
          </w:tcPr>
          <w:p w:rsidR="0051244A" w:rsidRPr="0051244A" w:rsidRDefault="0051244A" w:rsidP="005F2D2B">
            <w:pPr>
              <w:jc w:val="center"/>
              <w:rPr>
                <w:b/>
                <w:sz w:val="26"/>
                <w:szCs w:val="26"/>
              </w:rPr>
            </w:pPr>
            <w:r w:rsidRPr="0051244A">
              <w:rPr>
                <w:b/>
                <w:sz w:val="26"/>
                <w:szCs w:val="26"/>
              </w:rPr>
              <w:t>3.</w:t>
            </w:r>
          </w:p>
        </w:tc>
        <w:tc>
          <w:tcPr>
            <w:tcW w:w="9207" w:type="dxa"/>
            <w:gridSpan w:val="2"/>
          </w:tcPr>
          <w:p w:rsidR="0051244A" w:rsidRDefault="0051244A" w:rsidP="0051244A">
            <w:pPr>
              <w:jc w:val="center"/>
              <w:rPr>
                <w:sz w:val="26"/>
                <w:szCs w:val="26"/>
              </w:rPr>
            </w:pPr>
            <w:r>
              <w:rPr>
                <w:b/>
                <w:sz w:val="26"/>
                <w:szCs w:val="26"/>
              </w:rPr>
              <w:t>Подраздел «Документы»</w:t>
            </w:r>
          </w:p>
        </w:tc>
      </w:tr>
      <w:tr w:rsidR="0051244A" w:rsidTr="007C5DD9">
        <w:tc>
          <w:tcPr>
            <w:tcW w:w="704" w:type="dxa"/>
          </w:tcPr>
          <w:p w:rsidR="0051244A" w:rsidRDefault="0051244A" w:rsidP="005F2D2B">
            <w:pPr>
              <w:jc w:val="center"/>
              <w:rPr>
                <w:sz w:val="26"/>
                <w:szCs w:val="26"/>
              </w:rPr>
            </w:pPr>
            <w:r>
              <w:rPr>
                <w:sz w:val="26"/>
                <w:szCs w:val="26"/>
              </w:rPr>
              <w:t>3.1.</w:t>
            </w:r>
          </w:p>
        </w:tc>
        <w:tc>
          <w:tcPr>
            <w:tcW w:w="7229" w:type="dxa"/>
          </w:tcPr>
          <w:p w:rsidR="0051244A" w:rsidRDefault="0051244A" w:rsidP="005F2D2B">
            <w:pPr>
              <w:jc w:val="both"/>
              <w:rPr>
                <w:sz w:val="26"/>
                <w:szCs w:val="26"/>
              </w:rPr>
            </w:pPr>
            <w:r>
              <w:rPr>
                <w:sz w:val="26"/>
                <w:szCs w:val="26"/>
              </w:rPr>
              <w:t>Устав, План финансово-хозяйственной деятельности или бюджетные сметы образовательной организации</w:t>
            </w:r>
          </w:p>
        </w:tc>
        <w:tc>
          <w:tcPr>
            <w:tcW w:w="1978" w:type="dxa"/>
            <w:vAlign w:val="center"/>
          </w:tcPr>
          <w:p w:rsidR="0051244A" w:rsidRPr="00896B4F" w:rsidRDefault="00896B4F" w:rsidP="005F2D2B">
            <w:pPr>
              <w:jc w:val="center"/>
              <w:rPr>
                <w:sz w:val="26"/>
                <w:szCs w:val="26"/>
                <w:lang w:val="en-US"/>
              </w:rPr>
            </w:pPr>
            <w:r>
              <w:rPr>
                <w:sz w:val="26"/>
                <w:szCs w:val="26"/>
                <w:lang w:val="en-US"/>
              </w:rPr>
              <w:t>Pdf, jpeg, Excel</w:t>
            </w:r>
          </w:p>
        </w:tc>
      </w:tr>
      <w:tr w:rsidR="0051244A" w:rsidTr="007C5DD9">
        <w:tc>
          <w:tcPr>
            <w:tcW w:w="704" w:type="dxa"/>
          </w:tcPr>
          <w:p w:rsidR="0051244A" w:rsidRDefault="0051244A" w:rsidP="005F2D2B">
            <w:pPr>
              <w:jc w:val="center"/>
              <w:rPr>
                <w:sz w:val="26"/>
                <w:szCs w:val="26"/>
              </w:rPr>
            </w:pPr>
            <w:r>
              <w:rPr>
                <w:sz w:val="26"/>
                <w:szCs w:val="26"/>
              </w:rPr>
              <w:t>3.2.</w:t>
            </w:r>
          </w:p>
        </w:tc>
        <w:tc>
          <w:tcPr>
            <w:tcW w:w="7229" w:type="dxa"/>
          </w:tcPr>
          <w:p w:rsidR="0051244A" w:rsidRDefault="00896B4F" w:rsidP="005F2D2B">
            <w:pPr>
              <w:jc w:val="both"/>
              <w:rPr>
                <w:sz w:val="26"/>
                <w:szCs w:val="26"/>
              </w:rPr>
            </w:pPr>
            <w:r>
              <w:rPr>
                <w:sz w:val="26"/>
                <w:szCs w:val="26"/>
              </w:rPr>
              <w:t>Локальные нормативные акты, предусмотренные ч.2 ст.30 ФЗ «Об образовании в РФ», правила внутреннего распорядка обучающихся, правила внутреннего трудового распорядка и коллективный договор</w:t>
            </w:r>
          </w:p>
        </w:tc>
        <w:tc>
          <w:tcPr>
            <w:tcW w:w="1978" w:type="dxa"/>
            <w:vAlign w:val="center"/>
          </w:tcPr>
          <w:p w:rsidR="0051244A" w:rsidRPr="00896B4F" w:rsidRDefault="00896B4F" w:rsidP="00896B4F">
            <w:pPr>
              <w:jc w:val="center"/>
              <w:rPr>
                <w:sz w:val="24"/>
              </w:rPr>
            </w:pPr>
            <w:r w:rsidRPr="00896B4F">
              <w:rPr>
                <w:sz w:val="26"/>
                <w:szCs w:val="26"/>
                <w:lang w:val="en-US"/>
              </w:rPr>
              <w:t>Pdf, Word</w:t>
            </w:r>
            <w:r w:rsidRPr="00896B4F">
              <w:rPr>
                <w:sz w:val="24"/>
                <w:lang w:val="en-US"/>
              </w:rPr>
              <w:t>, Excel</w:t>
            </w:r>
          </w:p>
        </w:tc>
      </w:tr>
      <w:tr w:rsidR="0051244A" w:rsidTr="007C5DD9">
        <w:tc>
          <w:tcPr>
            <w:tcW w:w="704" w:type="dxa"/>
          </w:tcPr>
          <w:p w:rsidR="0051244A" w:rsidRDefault="0051244A" w:rsidP="005F2D2B">
            <w:pPr>
              <w:jc w:val="center"/>
              <w:rPr>
                <w:sz w:val="26"/>
                <w:szCs w:val="26"/>
              </w:rPr>
            </w:pPr>
            <w:r>
              <w:rPr>
                <w:sz w:val="26"/>
                <w:szCs w:val="26"/>
              </w:rPr>
              <w:t>3.3.</w:t>
            </w:r>
          </w:p>
        </w:tc>
        <w:tc>
          <w:tcPr>
            <w:tcW w:w="7229" w:type="dxa"/>
          </w:tcPr>
          <w:p w:rsidR="0051244A" w:rsidRDefault="00896B4F" w:rsidP="0051244A">
            <w:pPr>
              <w:rPr>
                <w:sz w:val="26"/>
                <w:szCs w:val="26"/>
              </w:rPr>
            </w:pPr>
            <w:r>
              <w:rPr>
                <w:sz w:val="26"/>
                <w:szCs w:val="26"/>
              </w:rPr>
              <w:t xml:space="preserve">Отчет о результатах </w:t>
            </w:r>
            <w:proofErr w:type="spellStart"/>
            <w:r>
              <w:rPr>
                <w:sz w:val="26"/>
                <w:szCs w:val="26"/>
              </w:rPr>
              <w:t>самообследования</w:t>
            </w:r>
            <w:proofErr w:type="spellEnd"/>
          </w:p>
        </w:tc>
        <w:tc>
          <w:tcPr>
            <w:tcW w:w="1978" w:type="dxa"/>
            <w:vAlign w:val="center"/>
          </w:tcPr>
          <w:p w:rsidR="0051244A" w:rsidRPr="00896B4F" w:rsidRDefault="00896B4F" w:rsidP="005F2D2B">
            <w:pPr>
              <w:jc w:val="center"/>
              <w:rPr>
                <w:sz w:val="26"/>
                <w:szCs w:val="26"/>
              </w:rPr>
            </w:pPr>
            <w:r w:rsidRPr="00896B4F">
              <w:rPr>
                <w:sz w:val="26"/>
                <w:szCs w:val="26"/>
                <w:lang w:val="en-US"/>
              </w:rPr>
              <w:t>Pdf, Word</w:t>
            </w:r>
          </w:p>
        </w:tc>
      </w:tr>
      <w:tr w:rsidR="00896B4F" w:rsidTr="00896B4F">
        <w:tc>
          <w:tcPr>
            <w:tcW w:w="704" w:type="dxa"/>
          </w:tcPr>
          <w:p w:rsidR="00896B4F" w:rsidRDefault="00896B4F" w:rsidP="00896B4F">
            <w:pPr>
              <w:jc w:val="center"/>
              <w:rPr>
                <w:sz w:val="26"/>
                <w:szCs w:val="26"/>
              </w:rPr>
            </w:pPr>
            <w:r>
              <w:rPr>
                <w:sz w:val="26"/>
                <w:szCs w:val="26"/>
              </w:rPr>
              <w:t>3.4.</w:t>
            </w:r>
          </w:p>
        </w:tc>
        <w:tc>
          <w:tcPr>
            <w:tcW w:w="7229" w:type="dxa"/>
          </w:tcPr>
          <w:p w:rsidR="00896B4F" w:rsidRDefault="00896B4F" w:rsidP="00896B4F">
            <w:pPr>
              <w:jc w:val="both"/>
              <w:rPr>
                <w:sz w:val="26"/>
                <w:szCs w:val="26"/>
              </w:rPr>
            </w:pPr>
            <w:r>
              <w:rPr>
                <w:sz w:val="26"/>
                <w:szCs w:val="26"/>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(при наличии)</w:t>
            </w:r>
          </w:p>
        </w:tc>
        <w:tc>
          <w:tcPr>
            <w:tcW w:w="1978" w:type="dxa"/>
            <w:vAlign w:val="center"/>
          </w:tcPr>
          <w:p w:rsidR="00896B4F" w:rsidRPr="00896B4F" w:rsidRDefault="00896B4F" w:rsidP="00896B4F">
            <w:pPr>
              <w:jc w:val="center"/>
              <w:rPr>
                <w:sz w:val="26"/>
                <w:szCs w:val="26"/>
              </w:rPr>
            </w:pPr>
            <w:r w:rsidRPr="00896B4F">
              <w:rPr>
                <w:sz w:val="26"/>
                <w:szCs w:val="26"/>
                <w:lang w:val="en-US"/>
              </w:rPr>
              <w:t>Pdf, Word</w:t>
            </w:r>
          </w:p>
        </w:tc>
      </w:tr>
      <w:tr w:rsidR="00896B4F" w:rsidTr="00896B4F">
        <w:tc>
          <w:tcPr>
            <w:tcW w:w="704" w:type="dxa"/>
          </w:tcPr>
          <w:p w:rsidR="00896B4F" w:rsidRDefault="00896B4F" w:rsidP="00896B4F">
            <w:pPr>
              <w:jc w:val="center"/>
              <w:rPr>
                <w:sz w:val="26"/>
                <w:szCs w:val="26"/>
              </w:rPr>
            </w:pPr>
            <w:r>
              <w:rPr>
                <w:sz w:val="26"/>
                <w:szCs w:val="26"/>
              </w:rPr>
              <w:t>3.5.</w:t>
            </w:r>
          </w:p>
        </w:tc>
        <w:tc>
          <w:tcPr>
            <w:tcW w:w="7229" w:type="dxa"/>
          </w:tcPr>
          <w:p w:rsidR="00896B4F" w:rsidRDefault="00896B4F" w:rsidP="00896B4F">
            <w:pPr>
              <w:jc w:val="both"/>
              <w:rPr>
                <w:sz w:val="26"/>
                <w:szCs w:val="26"/>
              </w:rPr>
            </w:pPr>
            <w:r>
              <w:rPr>
                <w:sz w:val="26"/>
                <w:szCs w:val="26"/>
              </w:rPr>
              <w:t>Предписание органов, осуществляющих государственный контроль (надзор) в сфере образования, отчеты об исполнении таких предписаний.</w:t>
            </w:r>
          </w:p>
        </w:tc>
        <w:tc>
          <w:tcPr>
            <w:tcW w:w="1978" w:type="dxa"/>
            <w:vAlign w:val="center"/>
          </w:tcPr>
          <w:p w:rsidR="00896B4F" w:rsidRPr="00896B4F" w:rsidRDefault="00896B4F" w:rsidP="00896B4F">
            <w:pPr>
              <w:jc w:val="center"/>
              <w:rPr>
                <w:sz w:val="26"/>
                <w:szCs w:val="26"/>
              </w:rPr>
            </w:pPr>
            <w:r w:rsidRPr="00896B4F">
              <w:rPr>
                <w:sz w:val="26"/>
                <w:szCs w:val="26"/>
                <w:lang w:val="en-US"/>
              </w:rPr>
              <w:t>Pdf, Word</w:t>
            </w:r>
          </w:p>
        </w:tc>
      </w:tr>
      <w:tr w:rsidR="00B308B7" w:rsidTr="005B5332">
        <w:tc>
          <w:tcPr>
            <w:tcW w:w="704" w:type="dxa"/>
          </w:tcPr>
          <w:p w:rsidR="00B308B7" w:rsidRDefault="00B308B7" w:rsidP="005F2D2B">
            <w:pPr>
              <w:jc w:val="center"/>
              <w:rPr>
                <w:sz w:val="26"/>
                <w:szCs w:val="26"/>
              </w:rPr>
            </w:pPr>
            <w:r>
              <w:rPr>
                <w:sz w:val="26"/>
                <w:szCs w:val="26"/>
              </w:rPr>
              <w:t>4.</w:t>
            </w:r>
          </w:p>
        </w:tc>
        <w:tc>
          <w:tcPr>
            <w:tcW w:w="9207" w:type="dxa"/>
            <w:gridSpan w:val="2"/>
          </w:tcPr>
          <w:p w:rsidR="00B308B7" w:rsidRDefault="00B308B7" w:rsidP="005F2D2B">
            <w:pPr>
              <w:jc w:val="center"/>
              <w:rPr>
                <w:sz w:val="26"/>
                <w:szCs w:val="26"/>
              </w:rPr>
            </w:pPr>
            <w:r>
              <w:rPr>
                <w:b/>
                <w:sz w:val="26"/>
                <w:szCs w:val="26"/>
              </w:rPr>
              <w:t>Подраздел «Образование»</w:t>
            </w:r>
          </w:p>
        </w:tc>
      </w:tr>
      <w:tr w:rsidR="0051244A" w:rsidTr="007C5DD9">
        <w:tc>
          <w:tcPr>
            <w:tcW w:w="704" w:type="dxa"/>
          </w:tcPr>
          <w:p w:rsidR="0051244A" w:rsidRDefault="00B308B7" w:rsidP="005F2D2B">
            <w:pPr>
              <w:jc w:val="center"/>
              <w:rPr>
                <w:sz w:val="26"/>
                <w:szCs w:val="26"/>
              </w:rPr>
            </w:pPr>
            <w:r>
              <w:rPr>
                <w:sz w:val="26"/>
                <w:szCs w:val="26"/>
              </w:rPr>
              <w:t>4.1.</w:t>
            </w:r>
          </w:p>
        </w:tc>
        <w:tc>
          <w:tcPr>
            <w:tcW w:w="7229" w:type="dxa"/>
          </w:tcPr>
          <w:p w:rsidR="0051244A" w:rsidRDefault="00B308B7" w:rsidP="005F2D2B">
            <w:pPr>
              <w:jc w:val="both"/>
              <w:rPr>
                <w:sz w:val="26"/>
                <w:szCs w:val="26"/>
              </w:rPr>
            </w:pPr>
            <w:r>
              <w:rPr>
                <w:sz w:val="26"/>
                <w:szCs w:val="26"/>
              </w:rPr>
              <w:t>Лицензия (с приложениями). Формы обучения. Нормативные сроки обучения.</w:t>
            </w:r>
          </w:p>
        </w:tc>
        <w:tc>
          <w:tcPr>
            <w:tcW w:w="1978" w:type="dxa"/>
            <w:vAlign w:val="center"/>
          </w:tcPr>
          <w:p w:rsidR="0051244A" w:rsidRDefault="00B308B7" w:rsidP="005F2D2B">
            <w:pPr>
              <w:jc w:val="center"/>
              <w:rPr>
                <w:sz w:val="26"/>
                <w:szCs w:val="26"/>
              </w:rPr>
            </w:pPr>
            <w:r>
              <w:rPr>
                <w:sz w:val="26"/>
                <w:szCs w:val="26"/>
              </w:rPr>
              <w:t>текст</w:t>
            </w:r>
          </w:p>
        </w:tc>
      </w:tr>
      <w:tr w:rsidR="0051244A" w:rsidTr="007C5DD9">
        <w:tc>
          <w:tcPr>
            <w:tcW w:w="704" w:type="dxa"/>
          </w:tcPr>
          <w:p w:rsidR="0051244A" w:rsidRDefault="00B308B7" w:rsidP="005F2D2B">
            <w:pPr>
              <w:jc w:val="center"/>
              <w:rPr>
                <w:sz w:val="26"/>
                <w:szCs w:val="26"/>
              </w:rPr>
            </w:pPr>
            <w:r>
              <w:rPr>
                <w:sz w:val="26"/>
                <w:szCs w:val="26"/>
              </w:rPr>
              <w:t>4.2.</w:t>
            </w:r>
          </w:p>
        </w:tc>
        <w:tc>
          <w:tcPr>
            <w:tcW w:w="7229" w:type="dxa"/>
          </w:tcPr>
          <w:p w:rsidR="0051244A" w:rsidRDefault="00B308B7" w:rsidP="005F2D2B">
            <w:pPr>
              <w:jc w:val="both"/>
              <w:rPr>
                <w:sz w:val="26"/>
                <w:szCs w:val="26"/>
              </w:rPr>
            </w:pPr>
            <w:r>
              <w:rPr>
                <w:sz w:val="26"/>
                <w:szCs w:val="26"/>
              </w:rPr>
              <w:t>Описание образовательной программы с приложением ее копии.</w:t>
            </w:r>
          </w:p>
        </w:tc>
        <w:tc>
          <w:tcPr>
            <w:tcW w:w="1978" w:type="dxa"/>
            <w:vAlign w:val="center"/>
          </w:tcPr>
          <w:p w:rsidR="0051244A" w:rsidRDefault="00B308B7" w:rsidP="005F2D2B">
            <w:pPr>
              <w:jc w:val="center"/>
              <w:rPr>
                <w:sz w:val="26"/>
                <w:szCs w:val="26"/>
              </w:rPr>
            </w:pPr>
            <w:r w:rsidRPr="00896B4F">
              <w:rPr>
                <w:sz w:val="26"/>
                <w:szCs w:val="26"/>
                <w:lang w:val="en-US"/>
              </w:rPr>
              <w:t>Pdf, Word</w:t>
            </w:r>
          </w:p>
        </w:tc>
      </w:tr>
      <w:tr w:rsidR="0051244A" w:rsidTr="007C5DD9">
        <w:tc>
          <w:tcPr>
            <w:tcW w:w="704" w:type="dxa"/>
          </w:tcPr>
          <w:p w:rsidR="0051244A" w:rsidRDefault="00B308B7" w:rsidP="005F2D2B">
            <w:pPr>
              <w:jc w:val="center"/>
              <w:rPr>
                <w:sz w:val="26"/>
                <w:szCs w:val="26"/>
              </w:rPr>
            </w:pPr>
            <w:r>
              <w:rPr>
                <w:sz w:val="26"/>
                <w:szCs w:val="26"/>
              </w:rPr>
              <w:t>4.3.</w:t>
            </w:r>
          </w:p>
        </w:tc>
        <w:tc>
          <w:tcPr>
            <w:tcW w:w="7229" w:type="dxa"/>
          </w:tcPr>
          <w:p w:rsidR="0051244A" w:rsidRDefault="00B308B7" w:rsidP="005F2D2B">
            <w:pPr>
              <w:jc w:val="both"/>
              <w:rPr>
                <w:sz w:val="26"/>
                <w:szCs w:val="26"/>
              </w:rPr>
            </w:pPr>
            <w:r>
              <w:rPr>
                <w:sz w:val="26"/>
                <w:szCs w:val="26"/>
              </w:rPr>
              <w:t>Учебный план с приложением его копии.</w:t>
            </w:r>
          </w:p>
        </w:tc>
        <w:tc>
          <w:tcPr>
            <w:tcW w:w="1978" w:type="dxa"/>
            <w:vAlign w:val="center"/>
          </w:tcPr>
          <w:p w:rsidR="0051244A" w:rsidRDefault="00B308B7" w:rsidP="005F2D2B">
            <w:pPr>
              <w:jc w:val="center"/>
              <w:rPr>
                <w:sz w:val="26"/>
                <w:szCs w:val="26"/>
              </w:rPr>
            </w:pPr>
            <w:r w:rsidRPr="00896B4F">
              <w:rPr>
                <w:sz w:val="26"/>
                <w:szCs w:val="26"/>
                <w:lang w:val="en-US"/>
              </w:rPr>
              <w:t>Pdf, Word</w:t>
            </w:r>
          </w:p>
        </w:tc>
      </w:tr>
      <w:tr w:rsidR="00B308B7" w:rsidTr="007C5DD9">
        <w:tc>
          <w:tcPr>
            <w:tcW w:w="704" w:type="dxa"/>
          </w:tcPr>
          <w:p w:rsidR="00B308B7" w:rsidRDefault="00B308B7" w:rsidP="005F2D2B">
            <w:pPr>
              <w:jc w:val="center"/>
              <w:rPr>
                <w:sz w:val="26"/>
                <w:szCs w:val="26"/>
              </w:rPr>
            </w:pPr>
            <w:r>
              <w:rPr>
                <w:sz w:val="26"/>
                <w:szCs w:val="26"/>
              </w:rPr>
              <w:t>4.4.</w:t>
            </w:r>
          </w:p>
        </w:tc>
        <w:tc>
          <w:tcPr>
            <w:tcW w:w="7229" w:type="dxa"/>
          </w:tcPr>
          <w:p w:rsidR="00B308B7" w:rsidRDefault="00B308B7" w:rsidP="005F2D2B">
            <w:pPr>
              <w:jc w:val="both"/>
              <w:rPr>
                <w:sz w:val="26"/>
                <w:szCs w:val="26"/>
              </w:rPr>
            </w:pPr>
            <w:r>
              <w:rPr>
                <w:sz w:val="26"/>
                <w:szCs w:val="26"/>
              </w:rPr>
              <w:t>Аннотация к рабочим программам по виду спорта с приложением их копий (при наличии).</w:t>
            </w:r>
          </w:p>
        </w:tc>
        <w:tc>
          <w:tcPr>
            <w:tcW w:w="1978" w:type="dxa"/>
            <w:vAlign w:val="center"/>
          </w:tcPr>
          <w:p w:rsidR="00B308B7" w:rsidRDefault="00B308B7" w:rsidP="005F2D2B">
            <w:pPr>
              <w:jc w:val="center"/>
              <w:rPr>
                <w:sz w:val="26"/>
                <w:szCs w:val="26"/>
              </w:rPr>
            </w:pPr>
            <w:r w:rsidRPr="00896B4F">
              <w:rPr>
                <w:sz w:val="26"/>
                <w:szCs w:val="26"/>
                <w:lang w:val="en-US"/>
              </w:rPr>
              <w:t>Pdf, Word</w:t>
            </w:r>
          </w:p>
        </w:tc>
      </w:tr>
      <w:tr w:rsidR="00B308B7" w:rsidTr="007C5DD9">
        <w:tc>
          <w:tcPr>
            <w:tcW w:w="704" w:type="dxa"/>
          </w:tcPr>
          <w:p w:rsidR="00B308B7" w:rsidRDefault="00B308B7" w:rsidP="005F2D2B">
            <w:pPr>
              <w:jc w:val="center"/>
              <w:rPr>
                <w:sz w:val="26"/>
                <w:szCs w:val="26"/>
              </w:rPr>
            </w:pPr>
            <w:r>
              <w:rPr>
                <w:sz w:val="26"/>
                <w:szCs w:val="26"/>
              </w:rPr>
              <w:t>4.5.</w:t>
            </w:r>
          </w:p>
        </w:tc>
        <w:tc>
          <w:tcPr>
            <w:tcW w:w="7229" w:type="dxa"/>
          </w:tcPr>
          <w:p w:rsidR="00B308B7" w:rsidRDefault="00B308B7" w:rsidP="005F2D2B">
            <w:pPr>
              <w:jc w:val="both"/>
              <w:rPr>
                <w:sz w:val="26"/>
                <w:szCs w:val="26"/>
              </w:rPr>
            </w:pPr>
            <w:r>
              <w:rPr>
                <w:sz w:val="26"/>
                <w:szCs w:val="26"/>
              </w:rPr>
              <w:t>Календарный учебный график с приложением его копии.</w:t>
            </w:r>
          </w:p>
        </w:tc>
        <w:tc>
          <w:tcPr>
            <w:tcW w:w="1978" w:type="dxa"/>
            <w:vAlign w:val="center"/>
          </w:tcPr>
          <w:p w:rsidR="00B308B7" w:rsidRDefault="00B308B7" w:rsidP="005F2D2B">
            <w:pPr>
              <w:jc w:val="center"/>
              <w:rPr>
                <w:sz w:val="26"/>
                <w:szCs w:val="26"/>
              </w:rPr>
            </w:pPr>
            <w:r w:rsidRPr="00896B4F">
              <w:rPr>
                <w:sz w:val="26"/>
                <w:szCs w:val="26"/>
                <w:lang w:val="en-US"/>
              </w:rPr>
              <w:t>Pdf, Word</w:t>
            </w:r>
          </w:p>
        </w:tc>
      </w:tr>
      <w:tr w:rsidR="00B308B7" w:rsidTr="007C5DD9">
        <w:tc>
          <w:tcPr>
            <w:tcW w:w="704" w:type="dxa"/>
          </w:tcPr>
          <w:p w:rsidR="00B308B7" w:rsidRDefault="00B308B7" w:rsidP="005F2D2B">
            <w:pPr>
              <w:jc w:val="center"/>
              <w:rPr>
                <w:sz w:val="26"/>
                <w:szCs w:val="26"/>
              </w:rPr>
            </w:pPr>
            <w:r>
              <w:rPr>
                <w:sz w:val="26"/>
                <w:szCs w:val="26"/>
              </w:rPr>
              <w:t>4.6.</w:t>
            </w:r>
          </w:p>
        </w:tc>
        <w:tc>
          <w:tcPr>
            <w:tcW w:w="7229" w:type="dxa"/>
          </w:tcPr>
          <w:p w:rsidR="00B308B7" w:rsidRDefault="00B308B7" w:rsidP="005F2D2B">
            <w:pPr>
              <w:jc w:val="both"/>
              <w:rPr>
                <w:sz w:val="26"/>
                <w:szCs w:val="26"/>
              </w:rPr>
            </w:pPr>
            <w:r>
              <w:rPr>
                <w:sz w:val="26"/>
                <w:szCs w:val="26"/>
              </w:rPr>
              <w:t>Методические и иные документы, разработанные образовательной организацией для обеспечения образовательного процесса.</w:t>
            </w:r>
          </w:p>
        </w:tc>
        <w:tc>
          <w:tcPr>
            <w:tcW w:w="1978" w:type="dxa"/>
            <w:vAlign w:val="center"/>
          </w:tcPr>
          <w:p w:rsidR="00B308B7" w:rsidRDefault="00B308B7" w:rsidP="005F2D2B">
            <w:pPr>
              <w:jc w:val="center"/>
              <w:rPr>
                <w:sz w:val="26"/>
                <w:szCs w:val="26"/>
              </w:rPr>
            </w:pPr>
            <w:r w:rsidRPr="00896B4F">
              <w:rPr>
                <w:sz w:val="26"/>
                <w:szCs w:val="26"/>
                <w:lang w:val="en-US"/>
              </w:rPr>
              <w:t>Pdf, Word</w:t>
            </w:r>
          </w:p>
        </w:tc>
      </w:tr>
      <w:tr w:rsidR="009861DD" w:rsidTr="007C5DD9">
        <w:tc>
          <w:tcPr>
            <w:tcW w:w="704" w:type="dxa"/>
          </w:tcPr>
          <w:p w:rsidR="009861DD" w:rsidRDefault="009861DD" w:rsidP="009861DD">
            <w:pPr>
              <w:jc w:val="center"/>
              <w:rPr>
                <w:sz w:val="26"/>
                <w:szCs w:val="26"/>
              </w:rPr>
            </w:pPr>
            <w:r>
              <w:rPr>
                <w:sz w:val="26"/>
                <w:szCs w:val="26"/>
              </w:rPr>
              <w:t>4.7.</w:t>
            </w:r>
          </w:p>
        </w:tc>
        <w:tc>
          <w:tcPr>
            <w:tcW w:w="7229" w:type="dxa"/>
          </w:tcPr>
          <w:p w:rsidR="009861DD" w:rsidRDefault="009861DD" w:rsidP="009861DD">
            <w:pPr>
              <w:jc w:val="both"/>
              <w:rPr>
                <w:sz w:val="26"/>
                <w:szCs w:val="26"/>
              </w:rPr>
            </w:pPr>
            <w:r>
              <w:rPr>
                <w:sz w:val="26"/>
                <w:szCs w:val="26"/>
              </w:rPr>
              <w:t xml:space="preserve">Численность обучающихся по реализуемым образовательным программам, результаты приема, перевода, восстановления, </w:t>
            </w:r>
            <w:r>
              <w:rPr>
                <w:sz w:val="26"/>
                <w:szCs w:val="26"/>
              </w:rPr>
              <w:lastRenderedPageBreak/>
              <w:t>отчисления.</w:t>
            </w:r>
          </w:p>
        </w:tc>
        <w:tc>
          <w:tcPr>
            <w:tcW w:w="1978" w:type="dxa"/>
            <w:vAlign w:val="center"/>
          </w:tcPr>
          <w:p w:rsidR="009861DD" w:rsidRPr="00896B4F" w:rsidRDefault="009861DD" w:rsidP="009861DD">
            <w:pPr>
              <w:jc w:val="center"/>
              <w:rPr>
                <w:sz w:val="24"/>
              </w:rPr>
            </w:pPr>
            <w:r w:rsidRPr="00896B4F">
              <w:rPr>
                <w:sz w:val="26"/>
                <w:szCs w:val="26"/>
                <w:lang w:val="en-US"/>
              </w:rPr>
              <w:lastRenderedPageBreak/>
              <w:t>Pdf, Word</w:t>
            </w:r>
            <w:r w:rsidRPr="00896B4F">
              <w:rPr>
                <w:sz w:val="24"/>
                <w:lang w:val="en-US"/>
              </w:rPr>
              <w:t>, Excel</w:t>
            </w:r>
          </w:p>
        </w:tc>
      </w:tr>
      <w:tr w:rsidR="009861DD" w:rsidTr="007C5DD9">
        <w:tc>
          <w:tcPr>
            <w:tcW w:w="704" w:type="dxa"/>
          </w:tcPr>
          <w:p w:rsidR="009861DD" w:rsidRDefault="009861DD" w:rsidP="009861DD">
            <w:pPr>
              <w:jc w:val="center"/>
              <w:rPr>
                <w:sz w:val="26"/>
                <w:szCs w:val="26"/>
              </w:rPr>
            </w:pPr>
            <w:r>
              <w:rPr>
                <w:sz w:val="26"/>
                <w:szCs w:val="26"/>
              </w:rPr>
              <w:lastRenderedPageBreak/>
              <w:t>4.8.</w:t>
            </w:r>
          </w:p>
        </w:tc>
        <w:tc>
          <w:tcPr>
            <w:tcW w:w="7229" w:type="dxa"/>
          </w:tcPr>
          <w:p w:rsidR="009861DD" w:rsidRDefault="009861DD" w:rsidP="009861DD">
            <w:pPr>
              <w:jc w:val="both"/>
              <w:rPr>
                <w:sz w:val="26"/>
                <w:szCs w:val="26"/>
              </w:rPr>
            </w:pPr>
            <w:r>
              <w:rPr>
                <w:sz w:val="26"/>
                <w:szCs w:val="26"/>
              </w:rPr>
              <w:t>Языки, на которых осуществляется образование.</w:t>
            </w:r>
          </w:p>
        </w:tc>
        <w:tc>
          <w:tcPr>
            <w:tcW w:w="1978" w:type="dxa"/>
            <w:vAlign w:val="center"/>
          </w:tcPr>
          <w:p w:rsidR="009861DD" w:rsidRDefault="009861DD" w:rsidP="009861DD">
            <w:pPr>
              <w:jc w:val="center"/>
              <w:rPr>
                <w:sz w:val="26"/>
                <w:szCs w:val="26"/>
              </w:rPr>
            </w:pPr>
            <w:r>
              <w:rPr>
                <w:sz w:val="26"/>
                <w:szCs w:val="26"/>
              </w:rPr>
              <w:t>текст</w:t>
            </w:r>
          </w:p>
        </w:tc>
      </w:tr>
      <w:tr w:rsidR="009861DD" w:rsidTr="005B5332">
        <w:tc>
          <w:tcPr>
            <w:tcW w:w="704" w:type="dxa"/>
          </w:tcPr>
          <w:p w:rsidR="009861DD" w:rsidRPr="009861DD" w:rsidRDefault="009861DD" w:rsidP="009861DD">
            <w:pPr>
              <w:jc w:val="center"/>
              <w:rPr>
                <w:b/>
                <w:sz w:val="26"/>
                <w:szCs w:val="26"/>
              </w:rPr>
            </w:pPr>
            <w:r w:rsidRPr="009861DD">
              <w:rPr>
                <w:b/>
                <w:sz w:val="26"/>
                <w:szCs w:val="26"/>
              </w:rPr>
              <w:t>5.</w:t>
            </w:r>
          </w:p>
        </w:tc>
        <w:tc>
          <w:tcPr>
            <w:tcW w:w="9207" w:type="dxa"/>
            <w:gridSpan w:val="2"/>
          </w:tcPr>
          <w:p w:rsidR="009861DD" w:rsidRDefault="009861DD" w:rsidP="009861DD">
            <w:pPr>
              <w:jc w:val="center"/>
              <w:rPr>
                <w:sz w:val="26"/>
                <w:szCs w:val="26"/>
              </w:rPr>
            </w:pPr>
            <w:r>
              <w:rPr>
                <w:b/>
                <w:sz w:val="26"/>
                <w:szCs w:val="26"/>
              </w:rPr>
              <w:t>Подраздел «Образовательные стандарты»</w:t>
            </w:r>
          </w:p>
        </w:tc>
      </w:tr>
      <w:tr w:rsidR="009861DD" w:rsidTr="009861DD">
        <w:tc>
          <w:tcPr>
            <w:tcW w:w="704" w:type="dxa"/>
            <w:vAlign w:val="center"/>
          </w:tcPr>
          <w:p w:rsidR="009861DD" w:rsidRDefault="009861DD" w:rsidP="009861DD">
            <w:pPr>
              <w:jc w:val="center"/>
              <w:rPr>
                <w:sz w:val="26"/>
                <w:szCs w:val="26"/>
              </w:rPr>
            </w:pPr>
            <w:r>
              <w:rPr>
                <w:sz w:val="26"/>
                <w:szCs w:val="26"/>
              </w:rPr>
              <w:t>5.1.</w:t>
            </w:r>
          </w:p>
        </w:tc>
        <w:tc>
          <w:tcPr>
            <w:tcW w:w="7229" w:type="dxa"/>
          </w:tcPr>
          <w:p w:rsidR="009861DD" w:rsidRDefault="009861DD" w:rsidP="009861DD">
            <w:pPr>
              <w:jc w:val="both"/>
              <w:rPr>
                <w:sz w:val="26"/>
                <w:szCs w:val="26"/>
              </w:rPr>
            </w:pPr>
            <w:r>
              <w:rPr>
                <w:sz w:val="26"/>
                <w:szCs w:val="26"/>
              </w:rPr>
              <w:t>Информация о федеральных стандартах спортивной подготовки по видам спорта (в виде копий или гиперссылок на соответствующие документы на сайте Министерства спорта РФ).</w:t>
            </w:r>
          </w:p>
        </w:tc>
        <w:tc>
          <w:tcPr>
            <w:tcW w:w="1978" w:type="dxa"/>
            <w:vAlign w:val="center"/>
          </w:tcPr>
          <w:p w:rsidR="009861DD" w:rsidRPr="009861DD" w:rsidRDefault="009861DD" w:rsidP="009861DD">
            <w:pPr>
              <w:jc w:val="center"/>
              <w:rPr>
                <w:sz w:val="26"/>
                <w:szCs w:val="26"/>
              </w:rPr>
            </w:pPr>
            <w:r>
              <w:rPr>
                <w:sz w:val="26"/>
                <w:szCs w:val="26"/>
              </w:rPr>
              <w:t xml:space="preserve">Текст, </w:t>
            </w:r>
            <w:r w:rsidRPr="00896B4F">
              <w:rPr>
                <w:sz w:val="26"/>
                <w:szCs w:val="26"/>
                <w:lang w:val="en-US"/>
              </w:rPr>
              <w:t>Pdf, Word</w:t>
            </w:r>
            <w:r>
              <w:rPr>
                <w:sz w:val="26"/>
                <w:szCs w:val="26"/>
              </w:rPr>
              <w:t>, ссылка</w:t>
            </w:r>
          </w:p>
        </w:tc>
      </w:tr>
      <w:tr w:rsidR="009861DD" w:rsidTr="005B5332">
        <w:tc>
          <w:tcPr>
            <w:tcW w:w="704" w:type="dxa"/>
          </w:tcPr>
          <w:p w:rsidR="009861DD" w:rsidRPr="009861DD" w:rsidRDefault="009861DD" w:rsidP="009861DD">
            <w:pPr>
              <w:jc w:val="center"/>
              <w:rPr>
                <w:b/>
                <w:sz w:val="26"/>
                <w:szCs w:val="26"/>
              </w:rPr>
            </w:pPr>
            <w:r w:rsidRPr="009861DD">
              <w:rPr>
                <w:b/>
                <w:sz w:val="26"/>
                <w:szCs w:val="26"/>
              </w:rPr>
              <w:t>6.</w:t>
            </w:r>
          </w:p>
        </w:tc>
        <w:tc>
          <w:tcPr>
            <w:tcW w:w="9207" w:type="dxa"/>
            <w:gridSpan w:val="2"/>
          </w:tcPr>
          <w:p w:rsidR="009861DD" w:rsidRPr="009861DD" w:rsidRDefault="009861DD" w:rsidP="009861DD">
            <w:pPr>
              <w:jc w:val="center"/>
              <w:rPr>
                <w:b/>
                <w:sz w:val="26"/>
                <w:szCs w:val="26"/>
              </w:rPr>
            </w:pPr>
            <w:r>
              <w:rPr>
                <w:b/>
                <w:sz w:val="26"/>
                <w:szCs w:val="26"/>
              </w:rPr>
              <w:t>Подраздел «Руководство. Педагогический (научно-педагогический состав»</w:t>
            </w:r>
          </w:p>
        </w:tc>
      </w:tr>
      <w:tr w:rsidR="009861DD" w:rsidTr="007C5DD9">
        <w:tc>
          <w:tcPr>
            <w:tcW w:w="704" w:type="dxa"/>
          </w:tcPr>
          <w:p w:rsidR="009861DD" w:rsidRDefault="009861DD" w:rsidP="009861DD">
            <w:pPr>
              <w:jc w:val="center"/>
              <w:rPr>
                <w:sz w:val="26"/>
                <w:szCs w:val="26"/>
              </w:rPr>
            </w:pPr>
            <w:r>
              <w:rPr>
                <w:sz w:val="26"/>
                <w:szCs w:val="26"/>
              </w:rPr>
              <w:t>6.1.</w:t>
            </w:r>
          </w:p>
        </w:tc>
        <w:tc>
          <w:tcPr>
            <w:tcW w:w="7229" w:type="dxa"/>
          </w:tcPr>
          <w:p w:rsidR="009861DD" w:rsidRDefault="009861DD" w:rsidP="009861DD">
            <w:pPr>
              <w:jc w:val="both"/>
              <w:rPr>
                <w:sz w:val="26"/>
                <w:szCs w:val="26"/>
              </w:rPr>
            </w:pPr>
            <w:r>
              <w:rPr>
                <w:sz w:val="26"/>
                <w:szCs w:val="26"/>
              </w:rPr>
              <w:t>О руководителе, его заместителях, руководителях филиалов (при их наличии), в том числе ФИО, контактные телефоны, адрес электронной почты.</w:t>
            </w:r>
          </w:p>
        </w:tc>
        <w:tc>
          <w:tcPr>
            <w:tcW w:w="1978" w:type="dxa"/>
            <w:vAlign w:val="center"/>
          </w:tcPr>
          <w:p w:rsidR="009861DD" w:rsidRDefault="00AF27DB" w:rsidP="009861DD">
            <w:pPr>
              <w:jc w:val="center"/>
              <w:rPr>
                <w:sz w:val="26"/>
                <w:szCs w:val="26"/>
              </w:rPr>
            </w:pPr>
            <w:r>
              <w:rPr>
                <w:sz w:val="26"/>
                <w:szCs w:val="26"/>
              </w:rPr>
              <w:t>текст, таблица</w:t>
            </w:r>
          </w:p>
        </w:tc>
      </w:tr>
      <w:tr w:rsidR="009861DD" w:rsidTr="007C5DD9">
        <w:tc>
          <w:tcPr>
            <w:tcW w:w="704" w:type="dxa"/>
          </w:tcPr>
          <w:p w:rsidR="009861DD" w:rsidRDefault="009861DD" w:rsidP="009861DD">
            <w:pPr>
              <w:jc w:val="center"/>
              <w:rPr>
                <w:sz w:val="26"/>
                <w:szCs w:val="26"/>
              </w:rPr>
            </w:pPr>
            <w:r>
              <w:rPr>
                <w:sz w:val="26"/>
                <w:szCs w:val="26"/>
              </w:rPr>
              <w:t>6.2.</w:t>
            </w:r>
          </w:p>
        </w:tc>
        <w:tc>
          <w:tcPr>
            <w:tcW w:w="7229" w:type="dxa"/>
          </w:tcPr>
          <w:p w:rsidR="009861DD" w:rsidRDefault="009861DD" w:rsidP="009861DD">
            <w:pPr>
              <w:jc w:val="both"/>
              <w:rPr>
                <w:sz w:val="26"/>
                <w:szCs w:val="26"/>
              </w:rPr>
            </w:pPr>
            <w:r>
              <w:rPr>
                <w:sz w:val="26"/>
                <w:szCs w:val="26"/>
              </w:rPr>
              <w:t xml:space="preserve">О персональном составе педагогических работников с указанием уровня образования, квалификации и опыта работы, ФИО, занимаемую должность (должности), преподаваемый вид спорта, </w:t>
            </w:r>
            <w:r w:rsidR="00AF27DB">
              <w:rPr>
                <w:sz w:val="26"/>
                <w:szCs w:val="26"/>
              </w:rPr>
              <w:t>спортивное звание (при наличии), общий стаж работы, стаж работы по специальности.</w:t>
            </w:r>
          </w:p>
        </w:tc>
        <w:tc>
          <w:tcPr>
            <w:tcW w:w="1978" w:type="dxa"/>
            <w:vAlign w:val="center"/>
          </w:tcPr>
          <w:p w:rsidR="009861DD" w:rsidRDefault="00AF27DB" w:rsidP="009861DD">
            <w:pPr>
              <w:jc w:val="center"/>
              <w:rPr>
                <w:sz w:val="26"/>
                <w:szCs w:val="26"/>
              </w:rPr>
            </w:pPr>
            <w:r>
              <w:rPr>
                <w:sz w:val="26"/>
                <w:szCs w:val="26"/>
              </w:rPr>
              <w:t>текст, таблица</w:t>
            </w:r>
          </w:p>
        </w:tc>
      </w:tr>
      <w:tr w:rsidR="00AF27DB" w:rsidTr="005B5332">
        <w:tc>
          <w:tcPr>
            <w:tcW w:w="704" w:type="dxa"/>
          </w:tcPr>
          <w:p w:rsidR="00AF27DB" w:rsidRPr="00AF27DB" w:rsidRDefault="00AF27DB" w:rsidP="009861DD">
            <w:pPr>
              <w:jc w:val="center"/>
              <w:rPr>
                <w:b/>
                <w:sz w:val="26"/>
                <w:szCs w:val="26"/>
              </w:rPr>
            </w:pPr>
            <w:r w:rsidRPr="00AF27DB">
              <w:rPr>
                <w:b/>
                <w:sz w:val="26"/>
                <w:szCs w:val="26"/>
              </w:rPr>
              <w:t>7.</w:t>
            </w:r>
          </w:p>
        </w:tc>
        <w:tc>
          <w:tcPr>
            <w:tcW w:w="9207" w:type="dxa"/>
            <w:gridSpan w:val="2"/>
          </w:tcPr>
          <w:p w:rsidR="00AF27DB" w:rsidRPr="00AF27DB" w:rsidRDefault="00AF27DB" w:rsidP="009861DD">
            <w:pPr>
              <w:jc w:val="center"/>
              <w:rPr>
                <w:b/>
                <w:sz w:val="26"/>
                <w:szCs w:val="26"/>
              </w:rPr>
            </w:pPr>
            <w:r>
              <w:rPr>
                <w:b/>
                <w:sz w:val="26"/>
                <w:szCs w:val="26"/>
              </w:rPr>
              <w:t>Подраздел «Материально-техническое обеспечение и оснащенность образовательного процесса»</w:t>
            </w:r>
          </w:p>
        </w:tc>
      </w:tr>
      <w:tr w:rsidR="00312258" w:rsidTr="007C5DD9">
        <w:tc>
          <w:tcPr>
            <w:tcW w:w="704" w:type="dxa"/>
          </w:tcPr>
          <w:p w:rsidR="00312258" w:rsidRDefault="00312258" w:rsidP="00312258">
            <w:pPr>
              <w:jc w:val="center"/>
              <w:rPr>
                <w:sz w:val="26"/>
                <w:szCs w:val="26"/>
              </w:rPr>
            </w:pPr>
            <w:r>
              <w:rPr>
                <w:sz w:val="26"/>
                <w:szCs w:val="26"/>
              </w:rPr>
              <w:t>7.1.</w:t>
            </w:r>
          </w:p>
        </w:tc>
        <w:tc>
          <w:tcPr>
            <w:tcW w:w="7229" w:type="dxa"/>
          </w:tcPr>
          <w:p w:rsidR="00312258" w:rsidRDefault="00312258" w:rsidP="00312258">
            <w:pPr>
              <w:jc w:val="both"/>
              <w:rPr>
                <w:sz w:val="26"/>
                <w:szCs w:val="26"/>
              </w:rPr>
            </w:pPr>
            <w:r w:rsidRPr="00312258">
              <w:rPr>
                <w:sz w:val="26"/>
                <w:szCs w:val="26"/>
              </w:rPr>
              <w:t>Информация о материально-техническом обеспечении образовательной деятельности, о доступе к информацион</w:t>
            </w:r>
            <w:r>
              <w:rPr>
                <w:sz w:val="26"/>
                <w:szCs w:val="26"/>
              </w:rPr>
              <w:t>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1978" w:type="dxa"/>
            <w:vAlign w:val="center"/>
          </w:tcPr>
          <w:p w:rsidR="00312258" w:rsidRDefault="00312258" w:rsidP="00312258">
            <w:pPr>
              <w:jc w:val="center"/>
              <w:rPr>
                <w:sz w:val="26"/>
                <w:szCs w:val="26"/>
              </w:rPr>
            </w:pPr>
            <w:r>
              <w:rPr>
                <w:sz w:val="26"/>
                <w:szCs w:val="26"/>
              </w:rPr>
              <w:t>текст, таблица</w:t>
            </w:r>
          </w:p>
        </w:tc>
      </w:tr>
      <w:tr w:rsidR="00312258" w:rsidTr="005B5332">
        <w:tc>
          <w:tcPr>
            <w:tcW w:w="704" w:type="dxa"/>
          </w:tcPr>
          <w:p w:rsidR="00312258" w:rsidRPr="00AF27DB" w:rsidRDefault="00312258" w:rsidP="00312258">
            <w:pPr>
              <w:jc w:val="center"/>
              <w:rPr>
                <w:b/>
                <w:sz w:val="26"/>
                <w:szCs w:val="26"/>
              </w:rPr>
            </w:pPr>
            <w:r>
              <w:rPr>
                <w:b/>
                <w:sz w:val="26"/>
                <w:szCs w:val="26"/>
              </w:rPr>
              <w:t>8.</w:t>
            </w:r>
          </w:p>
        </w:tc>
        <w:tc>
          <w:tcPr>
            <w:tcW w:w="9207" w:type="dxa"/>
            <w:gridSpan w:val="2"/>
          </w:tcPr>
          <w:p w:rsidR="00312258" w:rsidRPr="00AF27DB" w:rsidRDefault="00312258" w:rsidP="00312258">
            <w:pPr>
              <w:jc w:val="center"/>
              <w:rPr>
                <w:b/>
                <w:sz w:val="26"/>
                <w:szCs w:val="26"/>
              </w:rPr>
            </w:pPr>
            <w:r>
              <w:rPr>
                <w:b/>
                <w:sz w:val="26"/>
                <w:szCs w:val="26"/>
              </w:rPr>
              <w:t>Подраздел «Стипендии и меры поддержки обучающихся»</w:t>
            </w:r>
          </w:p>
        </w:tc>
      </w:tr>
      <w:tr w:rsidR="00312258" w:rsidTr="007C5DD9">
        <w:tc>
          <w:tcPr>
            <w:tcW w:w="704" w:type="dxa"/>
          </w:tcPr>
          <w:p w:rsidR="00312258" w:rsidRDefault="00312258" w:rsidP="00312258">
            <w:pPr>
              <w:jc w:val="center"/>
              <w:rPr>
                <w:sz w:val="26"/>
                <w:szCs w:val="26"/>
              </w:rPr>
            </w:pPr>
            <w:r>
              <w:rPr>
                <w:sz w:val="26"/>
                <w:szCs w:val="26"/>
              </w:rPr>
              <w:t>8.1.</w:t>
            </w:r>
          </w:p>
        </w:tc>
        <w:tc>
          <w:tcPr>
            <w:tcW w:w="7229" w:type="dxa"/>
          </w:tcPr>
          <w:p w:rsidR="00312258" w:rsidRDefault="00312258" w:rsidP="00312258">
            <w:pPr>
              <w:jc w:val="both"/>
              <w:rPr>
                <w:sz w:val="26"/>
                <w:szCs w:val="26"/>
              </w:rPr>
            </w:pPr>
            <w:r>
              <w:rPr>
                <w:sz w:val="26"/>
                <w:szCs w:val="26"/>
              </w:rPr>
              <w:t>Информация о наличии и условиях предоставления стипендий и иных видах материальной поддержки (при наличии)</w:t>
            </w:r>
          </w:p>
        </w:tc>
        <w:tc>
          <w:tcPr>
            <w:tcW w:w="1978" w:type="dxa"/>
            <w:vAlign w:val="center"/>
          </w:tcPr>
          <w:p w:rsidR="00312258" w:rsidRDefault="00312258" w:rsidP="00312258">
            <w:pPr>
              <w:jc w:val="center"/>
              <w:rPr>
                <w:sz w:val="26"/>
                <w:szCs w:val="26"/>
              </w:rPr>
            </w:pPr>
            <w:r>
              <w:rPr>
                <w:sz w:val="26"/>
                <w:szCs w:val="26"/>
              </w:rPr>
              <w:t>текст</w:t>
            </w:r>
          </w:p>
        </w:tc>
      </w:tr>
      <w:tr w:rsidR="00312258" w:rsidTr="005B5332">
        <w:tc>
          <w:tcPr>
            <w:tcW w:w="704" w:type="dxa"/>
          </w:tcPr>
          <w:p w:rsidR="00312258" w:rsidRPr="00AF27DB" w:rsidRDefault="00312258" w:rsidP="00312258">
            <w:pPr>
              <w:jc w:val="center"/>
              <w:rPr>
                <w:b/>
                <w:sz w:val="26"/>
                <w:szCs w:val="26"/>
              </w:rPr>
            </w:pPr>
            <w:r>
              <w:rPr>
                <w:b/>
                <w:sz w:val="26"/>
                <w:szCs w:val="26"/>
              </w:rPr>
              <w:t>9.</w:t>
            </w:r>
          </w:p>
        </w:tc>
        <w:tc>
          <w:tcPr>
            <w:tcW w:w="9207" w:type="dxa"/>
            <w:gridSpan w:val="2"/>
          </w:tcPr>
          <w:p w:rsidR="00312258" w:rsidRPr="00AF27DB" w:rsidRDefault="00312258" w:rsidP="00312258">
            <w:pPr>
              <w:jc w:val="center"/>
              <w:rPr>
                <w:b/>
                <w:sz w:val="26"/>
                <w:szCs w:val="26"/>
              </w:rPr>
            </w:pPr>
            <w:r>
              <w:rPr>
                <w:b/>
                <w:sz w:val="26"/>
                <w:szCs w:val="26"/>
              </w:rPr>
              <w:t>Подраздел «Платные образовательные услуги»</w:t>
            </w:r>
          </w:p>
        </w:tc>
      </w:tr>
      <w:tr w:rsidR="00312258" w:rsidTr="007C5DD9">
        <w:tc>
          <w:tcPr>
            <w:tcW w:w="704" w:type="dxa"/>
          </w:tcPr>
          <w:p w:rsidR="00312258" w:rsidRDefault="00312258" w:rsidP="00312258">
            <w:pPr>
              <w:jc w:val="center"/>
              <w:rPr>
                <w:sz w:val="26"/>
                <w:szCs w:val="26"/>
              </w:rPr>
            </w:pPr>
            <w:r>
              <w:rPr>
                <w:sz w:val="26"/>
                <w:szCs w:val="26"/>
              </w:rPr>
              <w:t>9.1</w:t>
            </w:r>
          </w:p>
        </w:tc>
        <w:tc>
          <w:tcPr>
            <w:tcW w:w="7229" w:type="dxa"/>
          </w:tcPr>
          <w:p w:rsidR="00312258" w:rsidRDefault="00312258" w:rsidP="00312258">
            <w:pPr>
              <w:jc w:val="both"/>
              <w:rPr>
                <w:sz w:val="26"/>
                <w:szCs w:val="26"/>
              </w:rPr>
            </w:pPr>
            <w:r>
              <w:rPr>
                <w:sz w:val="26"/>
                <w:szCs w:val="26"/>
              </w:rPr>
              <w:t>Информация о порядке оказания платных образовательных услуг</w:t>
            </w:r>
          </w:p>
        </w:tc>
        <w:tc>
          <w:tcPr>
            <w:tcW w:w="1978" w:type="dxa"/>
            <w:vAlign w:val="center"/>
          </w:tcPr>
          <w:p w:rsidR="00312258" w:rsidRDefault="00312258" w:rsidP="00312258">
            <w:pPr>
              <w:jc w:val="center"/>
              <w:rPr>
                <w:sz w:val="26"/>
                <w:szCs w:val="26"/>
              </w:rPr>
            </w:pPr>
            <w:r>
              <w:rPr>
                <w:sz w:val="26"/>
                <w:szCs w:val="26"/>
              </w:rPr>
              <w:t>текст</w:t>
            </w:r>
          </w:p>
        </w:tc>
      </w:tr>
      <w:tr w:rsidR="00312258" w:rsidTr="005B5332">
        <w:tc>
          <w:tcPr>
            <w:tcW w:w="704" w:type="dxa"/>
          </w:tcPr>
          <w:p w:rsidR="00312258" w:rsidRPr="00AF27DB" w:rsidRDefault="00312258" w:rsidP="00312258">
            <w:pPr>
              <w:jc w:val="center"/>
              <w:rPr>
                <w:b/>
                <w:sz w:val="26"/>
                <w:szCs w:val="26"/>
              </w:rPr>
            </w:pPr>
            <w:r w:rsidRPr="00AF27DB">
              <w:rPr>
                <w:b/>
                <w:sz w:val="26"/>
                <w:szCs w:val="26"/>
              </w:rPr>
              <w:t>10.</w:t>
            </w:r>
          </w:p>
        </w:tc>
        <w:tc>
          <w:tcPr>
            <w:tcW w:w="9207" w:type="dxa"/>
            <w:gridSpan w:val="2"/>
          </w:tcPr>
          <w:p w:rsidR="00312258" w:rsidRPr="00AF27DB" w:rsidRDefault="00312258" w:rsidP="00312258">
            <w:pPr>
              <w:jc w:val="center"/>
              <w:rPr>
                <w:b/>
                <w:sz w:val="26"/>
                <w:szCs w:val="26"/>
              </w:rPr>
            </w:pPr>
            <w:r>
              <w:rPr>
                <w:b/>
                <w:sz w:val="26"/>
                <w:szCs w:val="26"/>
              </w:rPr>
              <w:t>Подраздел «Финансово-хозяйственная деятельность»</w:t>
            </w:r>
          </w:p>
        </w:tc>
      </w:tr>
      <w:tr w:rsidR="00312258" w:rsidTr="00312258">
        <w:tc>
          <w:tcPr>
            <w:tcW w:w="704" w:type="dxa"/>
            <w:vAlign w:val="center"/>
          </w:tcPr>
          <w:p w:rsidR="00312258" w:rsidRDefault="00312258" w:rsidP="00312258">
            <w:pPr>
              <w:jc w:val="center"/>
              <w:rPr>
                <w:sz w:val="26"/>
                <w:szCs w:val="26"/>
              </w:rPr>
            </w:pPr>
            <w:r>
              <w:rPr>
                <w:sz w:val="26"/>
                <w:szCs w:val="26"/>
              </w:rPr>
              <w:t>10.1</w:t>
            </w:r>
          </w:p>
        </w:tc>
        <w:tc>
          <w:tcPr>
            <w:tcW w:w="7229" w:type="dxa"/>
          </w:tcPr>
          <w:p w:rsidR="00312258" w:rsidRDefault="00312258" w:rsidP="00312258">
            <w:pPr>
              <w:jc w:val="both"/>
              <w:rPr>
                <w:sz w:val="26"/>
                <w:szCs w:val="26"/>
              </w:rPr>
            </w:pPr>
            <w:r>
              <w:rPr>
                <w:sz w:val="26"/>
                <w:szCs w:val="26"/>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978" w:type="dxa"/>
            <w:vAlign w:val="center"/>
          </w:tcPr>
          <w:p w:rsidR="00312258" w:rsidRDefault="00312258" w:rsidP="00312258">
            <w:pPr>
              <w:jc w:val="center"/>
              <w:rPr>
                <w:sz w:val="26"/>
                <w:szCs w:val="26"/>
              </w:rPr>
            </w:pPr>
            <w:r>
              <w:rPr>
                <w:sz w:val="26"/>
                <w:szCs w:val="26"/>
              </w:rPr>
              <w:t>текст, таблица</w:t>
            </w:r>
          </w:p>
        </w:tc>
      </w:tr>
      <w:tr w:rsidR="00312258" w:rsidTr="005B5332">
        <w:tc>
          <w:tcPr>
            <w:tcW w:w="704" w:type="dxa"/>
          </w:tcPr>
          <w:p w:rsidR="00312258" w:rsidRPr="00AF27DB" w:rsidRDefault="00312258" w:rsidP="00312258">
            <w:pPr>
              <w:jc w:val="center"/>
              <w:rPr>
                <w:b/>
                <w:sz w:val="26"/>
                <w:szCs w:val="26"/>
              </w:rPr>
            </w:pPr>
            <w:r w:rsidRPr="00AF27DB">
              <w:rPr>
                <w:b/>
                <w:sz w:val="26"/>
                <w:szCs w:val="26"/>
              </w:rPr>
              <w:t>11.</w:t>
            </w:r>
          </w:p>
        </w:tc>
        <w:tc>
          <w:tcPr>
            <w:tcW w:w="9207" w:type="dxa"/>
            <w:gridSpan w:val="2"/>
          </w:tcPr>
          <w:p w:rsidR="00312258" w:rsidRPr="00AF27DB" w:rsidRDefault="00312258" w:rsidP="00312258">
            <w:pPr>
              <w:jc w:val="center"/>
              <w:rPr>
                <w:b/>
                <w:sz w:val="26"/>
                <w:szCs w:val="26"/>
              </w:rPr>
            </w:pPr>
            <w:r>
              <w:rPr>
                <w:b/>
                <w:sz w:val="26"/>
                <w:szCs w:val="26"/>
              </w:rPr>
              <w:t>Подраздел «Вакантные места для приема (перевода) обучающихся</w:t>
            </w:r>
          </w:p>
        </w:tc>
      </w:tr>
      <w:tr w:rsidR="00312258" w:rsidTr="007C5DD9">
        <w:tc>
          <w:tcPr>
            <w:tcW w:w="704" w:type="dxa"/>
          </w:tcPr>
          <w:p w:rsidR="00312258" w:rsidRDefault="00312258" w:rsidP="00312258">
            <w:pPr>
              <w:jc w:val="center"/>
              <w:rPr>
                <w:sz w:val="26"/>
                <w:szCs w:val="26"/>
              </w:rPr>
            </w:pPr>
            <w:r>
              <w:rPr>
                <w:sz w:val="26"/>
                <w:szCs w:val="26"/>
              </w:rPr>
              <w:t>11.1</w:t>
            </w:r>
          </w:p>
        </w:tc>
        <w:tc>
          <w:tcPr>
            <w:tcW w:w="7229" w:type="dxa"/>
          </w:tcPr>
          <w:p w:rsidR="00312258" w:rsidRDefault="00CB23DA" w:rsidP="00312258">
            <w:pPr>
              <w:jc w:val="both"/>
              <w:rPr>
                <w:sz w:val="26"/>
                <w:szCs w:val="26"/>
              </w:rPr>
            </w:pPr>
            <w:r>
              <w:rPr>
                <w:sz w:val="26"/>
                <w:szCs w:val="26"/>
              </w:rPr>
              <w:t>Информация о количестве вакантных мест для приема (перевода) по каждой образовательной программе.</w:t>
            </w:r>
          </w:p>
        </w:tc>
        <w:tc>
          <w:tcPr>
            <w:tcW w:w="1978" w:type="dxa"/>
            <w:vAlign w:val="center"/>
          </w:tcPr>
          <w:p w:rsidR="00312258" w:rsidRDefault="00CB23DA" w:rsidP="00312258">
            <w:pPr>
              <w:jc w:val="center"/>
              <w:rPr>
                <w:sz w:val="26"/>
                <w:szCs w:val="26"/>
              </w:rPr>
            </w:pPr>
            <w:r>
              <w:rPr>
                <w:sz w:val="26"/>
                <w:szCs w:val="26"/>
              </w:rPr>
              <w:t>текст, таблица</w:t>
            </w:r>
          </w:p>
        </w:tc>
      </w:tr>
      <w:tr w:rsidR="00312258" w:rsidTr="005B5332">
        <w:tc>
          <w:tcPr>
            <w:tcW w:w="704" w:type="dxa"/>
          </w:tcPr>
          <w:p w:rsidR="00312258" w:rsidRPr="00AF27DB" w:rsidRDefault="00312258" w:rsidP="00312258">
            <w:pPr>
              <w:jc w:val="center"/>
              <w:rPr>
                <w:b/>
                <w:sz w:val="26"/>
                <w:szCs w:val="26"/>
              </w:rPr>
            </w:pPr>
            <w:r w:rsidRPr="00AF27DB">
              <w:rPr>
                <w:b/>
                <w:sz w:val="26"/>
                <w:szCs w:val="26"/>
              </w:rPr>
              <w:t>12.</w:t>
            </w:r>
          </w:p>
        </w:tc>
        <w:tc>
          <w:tcPr>
            <w:tcW w:w="9207" w:type="dxa"/>
            <w:gridSpan w:val="2"/>
          </w:tcPr>
          <w:p w:rsidR="00312258" w:rsidRPr="00AF27DB" w:rsidRDefault="00312258" w:rsidP="00312258">
            <w:pPr>
              <w:jc w:val="center"/>
              <w:rPr>
                <w:b/>
                <w:sz w:val="26"/>
                <w:szCs w:val="26"/>
              </w:rPr>
            </w:pPr>
            <w:r>
              <w:rPr>
                <w:b/>
                <w:sz w:val="26"/>
                <w:szCs w:val="26"/>
              </w:rPr>
              <w:t>Подраздел «Доступная среда»</w:t>
            </w:r>
          </w:p>
        </w:tc>
      </w:tr>
      <w:tr w:rsidR="00312258" w:rsidTr="007C5DD9">
        <w:tc>
          <w:tcPr>
            <w:tcW w:w="704" w:type="dxa"/>
          </w:tcPr>
          <w:p w:rsidR="00312258" w:rsidRDefault="00312258" w:rsidP="00312258">
            <w:pPr>
              <w:jc w:val="center"/>
              <w:rPr>
                <w:sz w:val="26"/>
                <w:szCs w:val="26"/>
              </w:rPr>
            </w:pPr>
            <w:r>
              <w:rPr>
                <w:sz w:val="26"/>
                <w:szCs w:val="26"/>
              </w:rPr>
              <w:t>12.1</w:t>
            </w:r>
          </w:p>
        </w:tc>
        <w:tc>
          <w:tcPr>
            <w:tcW w:w="7229" w:type="dxa"/>
          </w:tcPr>
          <w:p w:rsidR="00312258" w:rsidRDefault="00CB23DA" w:rsidP="00312258">
            <w:pPr>
              <w:jc w:val="both"/>
              <w:rPr>
                <w:sz w:val="26"/>
                <w:szCs w:val="26"/>
              </w:rPr>
            </w:pPr>
            <w:r>
              <w:rPr>
                <w:sz w:val="26"/>
                <w:szCs w:val="26"/>
              </w:rPr>
              <w:t>Информация о специальных условиях для обучения инвалидов и лиц с ограниченными возможностями здоровья.</w:t>
            </w:r>
          </w:p>
        </w:tc>
        <w:tc>
          <w:tcPr>
            <w:tcW w:w="1978" w:type="dxa"/>
            <w:vAlign w:val="center"/>
          </w:tcPr>
          <w:p w:rsidR="00312258" w:rsidRDefault="00CB23DA" w:rsidP="00312258">
            <w:pPr>
              <w:jc w:val="center"/>
              <w:rPr>
                <w:sz w:val="26"/>
                <w:szCs w:val="26"/>
              </w:rPr>
            </w:pPr>
            <w:r>
              <w:rPr>
                <w:sz w:val="26"/>
                <w:szCs w:val="26"/>
              </w:rPr>
              <w:t>текст</w:t>
            </w:r>
          </w:p>
        </w:tc>
      </w:tr>
      <w:tr w:rsidR="00312258" w:rsidTr="005B5332">
        <w:tc>
          <w:tcPr>
            <w:tcW w:w="704" w:type="dxa"/>
          </w:tcPr>
          <w:p w:rsidR="00312258" w:rsidRPr="00AF27DB" w:rsidRDefault="00312258" w:rsidP="00312258">
            <w:pPr>
              <w:jc w:val="center"/>
              <w:rPr>
                <w:b/>
                <w:sz w:val="26"/>
                <w:szCs w:val="26"/>
              </w:rPr>
            </w:pPr>
            <w:r w:rsidRPr="00AF27DB">
              <w:rPr>
                <w:b/>
                <w:sz w:val="26"/>
                <w:szCs w:val="26"/>
              </w:rPr>
              <w:t>13.</w:t>
            </w:r>
          </w:p>
        </w:tc>
        <w:tc>
          <w:tcPr>
            <w:tcW w:w="9207" w:type="dxa"/>
            <w:gridSpan w:val="2"/>
          </w:tcPr>
          <w:p w:rsidR="00312258" w:rsidRPr="00AF27DB" w:rsidRDefault="00312258" w:rsidP="00312258">
            <w:pPr>
              <w:jc w:val="center"/>
              <w:rPr>
                <w:b/>
                <w:sz w:val="26"/>
                <w:szCs w:val="26"/>
              </w:rPr>
            </w:pPr>
            <w:r>
              <w:rPr>
                <w:b/>
                <w:sz w:val="26"/>
                <w:szCs w:val="26"/>
              </w:rPr>
              <w:t>Подраздел «Международное сотрудничество»</w:t>
            </w:r>
          </w:p>
        </w:tc>
      </w:tr>
      <w:tr w:rsidR="00312258" w:rsidTr="007C5DD9">
        <w:tc>
          <w:tcPr>
            <w:tcW w:w="704" w:type="dxa"/>
          </w:tcPr>
          <w:p w:rsidR="00312258" w:rsidRDefault="00312258" w:rsidP="00312258">
            <w:pPr>
              <w:jc w:val="center"/>
              <w:rPr>
                <w:sz w:val="26"/>
                <w:szCs w:val="26"/>
              </w:rPr>
            </w:pPr>
            <w:r>
              <w:rPr>
                <w:sz w:val="26"/>
                <w:szCs w:val="26"/>
              </w:rPr>
              <w:t>13.1</w:t>
            </w:r>
          </w:p>
        </w:tc>
        <w:tc>
          <w:tcPr>
            <w:tcW w:w="7229" w:type="dxa"/>
          </w:tcPr>
          <w:p w:rsidR="00312258" w:rsidRDefault="00CB23DA" w:rsidP="00312258">
            <w:pPr>
              <w:jc w:val="both"/>
              <w:rPr>
                <w:sz w:val="26"/>
                <w:szCs w:val="26"/>
              </w:rPr>
            </w:pPr>
            <w:r>
              <w:rPr>
                <w:sz w:val="26"/>
                <w:szCs w:val="26"/>
              </w:rPr>
              <w:t>Информация и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1978" w:type="dxa"/>
            <w:vAlign w:val="center"/>
          </w:tcPr>
          <w:p w:rsidR="00312258" w:rsidRDefault="00CB23DA" w:rsidP="00312258">
            <w:pPr>
              <w:jc w:val="center"/>
              <w:rPr>
                <w:sz w:val="26"/>
                <w:szCs w:val="26"/>
              </w:rPr>
            </w:pPr>
            <w:r>
              <w:rPr>
                <w:sz w:val="26"/>
                <w:szCs w:val="26"/>
              </w:rPr>
              <w:t>текст</w:t>
            </w:r>
          </w:p>
        </w:tc>
      </w:tr>
    </w:tbl>
    <w:p w:rsidR="00B85043" w:rsidRDefault="00B85043" w:rsidP="00DD2582">
      <w:pPr>
        <w:spacing w:before="120"/>
        <w:jc w:val="both"/>
        <w:rPr>
          <w:sz w:val="26"/>
          <w:szCs w:val="26"/>
        </w:rPr>
      </w:pPr>
      <w:r>
        <w:rPr>
          <w:sz w:val="26"/>
          <w:szCs w:val="26"/>
        </w:rPr>
        <w:lastRenderedPageBreak/>
        <w:t xml:space="preserve">3.4. Образовательная организация должна размещать на своем Сайте новости с периодичностью не реже 1 раза в неделю, организовывать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w:t>
      </w:r>
      <w:r w:rsidR="00893A26">
        <w:rPr>
          <w:sz w:val="26"/>
          <w:szCs w:val="26"/>
        </w:rPr>
        <w:t>педагогов</w:t>
      </w:r>
      <w:r>
        <w:rPr>
          <w:sz w:val="26"/>
          <w:szCs w:val="26"/>
        </w:rPr>
        <w:t xml:space="preserve"> и публиковать другую информацию</w:t>
      </w:r>
      <w:r w:rsidR="00893A26">
        <w:rPr>
          <w:sz w:val="26"/>
          <w:szCs w:val="26"/>
        </w:rPr>
        <w:t>, относящуюся к деятельности организации и системе образования.</w:t>
      </w:r>
    </w:p>
    <w:p w:rsidR="00893A26" w:rsidRDefault="00893A26" w:rsidP="00DD2582">
      <w:pPr>
        <w:jc w:val="both"/>
        <w:rPr>
          <w:sz w:val="26"/>
          <w:szCs w:val="26"/>
        </w:rPr>
      </w:pPr>
      <w:r>
        <w:rPr>
          <w:sz w:val="26"/>
          <w:szCs w:val="26"/>
        </w:rPr>
        <w:t>3.5. В структуру Сайта допускается размещение иной общественно-значимой информации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p>
    <w:p w:rsidR="00893A26" w:rsidRDefault="00893A26" w:rsidP="00DD2582">
      <w:pPr>
        <w:jc w:val="both"/>
        <w:rPr>
          <w:sz w:val="26"/>
          <w:szCs w:val="26"/>
        </w:rPr>
      </w:pPr>
      <w:r>
        <w:rPr>
          <w:sz w:val="26"/>
          <w:szCs w:val="26"/>
        </w:rPr>
        <w:t>3.6. Учредителям муниципальных 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rsidR="00893A26" w:rsidRDefault="00893A26" w:rsidP="00DD2582">
      <w:pPr>
        <w:jc w:val="both"/>
        <w:rPr>
          <w:sz w:val="26"/>
          <w:szCs w:val="26"/>
        </w:rPr>
      </w:pPr>
      <w:r>
        <w:rPr>
          <w:sz w:val="26"/>
          <w:szCs w:val="26"/>
        </w:rPr>
        <w:t xml:space="preserve">- </w:t>
      </w:r>
      <w:r w:rsidR="00A96C9C">
        <w:rPr>
          <w:sz w:val="26"/>
          <w:szCs w:val="26"/>
        </w:rPr>
        <w:t>о наличии и составе органов общественно-государственного управления образовательной организации (совет образовательной организации. Попечительский совет, родительский комитет и т.д.), их компетенции, полномочиях, график проведения заседаний, контактная информация (ссылка на сайт (страницу) в сети Интернет, телефон секретаря);</w:t>
      </w:r>
    </w:p>
    <w:p w:rsidR="00A96C9C" w:rsidRDefault="00A96C9C" w:rsidP="00DD2582">
      <w:pPr>
        <w:jc w:val="both"/>
        <w:rPr>
          <w:sz w:val="26"/>
          <w:szCs w:val="26"/>
        </w:rPr>
      </w:pPr>
      <w:r>
        <w:rPr>
          <w:sz w:val="26"/>
          <w:szCs w:val="26"/>
        </w:rPr>
        <w:t>- 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информацию о решениях, принятых по итогам проведения указанных мероприятий;</w:t>
      </w:r>
    </w:p>
    <w:p w:rsidR="00A96C9C" w:rsidRDefault="00A96C9C" w:rsidP="00DD2582">
      <w:pPr>
        <w:jc w:val="both"/>
        <w:rPr>
          <w:sz w:val="26"/>
          <w:szCs w:val="26"/>
        </w:rPr>
      </w:pPr>
      <w:r>
        <w:rPr>
          <w:sz w:val="26"/>
          <w:szCs w:val="26"/>
        </w:rPr>
        <w:t>- об организации вне</w:t>
      </w:r>
      <w:r w:rsidR="000A35D8">
        <w:rPr>
          <w:sz w:val="26"/>
          <w:szCs w:val="26"/>
        </w:rPr>
        <w:t xml:space="preserve"> </w:t>
      </w:r>
      <w:r>
        <w:rPr>
          <w:sz w:val="26"/>
          <w:szCs w:val="26"/>
        </w:rPr>
        <w:t>учебной деятельности обучающихся (экскурсии, походы и т.д.) и отчеты по итогам проведения таких мероприятий;</w:t>
      </w:r>
    </w:p>
    <w:p w:rsidR="00A96C9C" w:rsidRDefault="00A96C9C" w:rsidP="00DD2582">
      <w:pPr>
        <w:jc w:val="both"/>
        <w:rPr>
          <w:sz w:val="26"/>
          <w:szCs w:val="26"/>
        </w:rPr>
      </w:pPr>
      <w:r>
        <w:rPr>
          <w:sz w:val="26"/>
          <w:szCs w:val="26"/>
        </w:rPr>
        <w:t>- исчерпывающий перечень услуг, оказываемых образовательной организацией гражданам бесплатно в рамках реализации дополнительной образовательной программы спортивной подготовки по виду спорта в соответствии с федеральными стандартами спортивной подготовки;</w:t>
      </w:r>
    </w:p>
    <w:p w:rsidR="00A96C9C" w:rsidRDefault="00A96C9C" w:rsidP="00DD2582">
      <w:pPr>
        <w:jc w:val="both"/>
        <w:rPr>
          <w:sz w:val="26"/>
          <w:szCs w:val="26"/>
        </w:rPr>
      </w:pPr>
      <w:r>
        <w:rPr>
          <w:sz w:val="26"/>
          <w:szCs w:val="26"/>
        </w:rPr>
        <w:t xml:space="preserve">- </w:t>
      </w:r>
      <w:r w:rsidR="000A35D8">
        <w:rPr>
          <w:sz w:val="26"/>
          <w:szCs w:val="26"/>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осуществление контроля за их расходованием;</w:t>
      </w:r>
    </w:p>
    <w:p w:rsidR="000A35D8" w:rsidRDefault="000A35D8" w:rsidP="00DD2582">
      <w:pPr>
        <w:jc w:val="both"/>
        <w:rPr>
          <w:sz w:val="26"/>
          <w:szCs w:val="26"/>
        </w:rPr>
      </w:pPr>
      <w:r>
        <w:rPr>
          <w:sz w:val="26"/>
          <w:szCs w:val="26"/>
        </w:rPr>
        <w:t>- обезличенная информация о результатах прохождения обучающимися итоговой аттестации (в том числе с указанием доли обучающихся, не прошедших итоговую аттестацию, набравших</w:t>
      </w:r>
      <w:r w:rsidR="00681488">
        <w:rPr>
          <w:sz w:val="26"/>
          <w:szCs w:val="26"/>
        </w:rPr>
        <w:t xml:space="preserve"> максимально возможное количество баллов и т.д.);</w:t>
      </w:r>
    </w:p>
    <w:p w:rsidR="00681488" w:rsidRDefault="00681488" w:rsidP="00DD2582">
      <w:pPr>
        <w:jc w:val="both"/>
        <w:rPr>
          <w:sz w:val="26"/>
          <w:szCs w:val="26"/>
        </w:rPr>
      </w:pPr>
      <w:r>
        <w:rPr>
          <w:sz w:val="26"/>
          <w:szCs w:val="26"/>
        </w:rPr>
        <w:t>- о сроках, местах и условиях проведения школьных, межшкольных,3 муниципальных, межмуниципальных, региональных, межрегиональных мероприятий для детей и подростков, а также информация о результатах участия обучающихся образовательной организации в данных мероприятиях;</w:t>
      </w:r>
    </w:p>
    <w:p w:rsidR="00681488" w:rsidRDefault="00681488" w:rsidP="00DD2582">
      <w:pPr>
        <w:jc w:val="both"/>
        <w:rPr>
          <w:sz w:val="26"/>
          <w:szCs w:val="26"/>
        </w:rPr>
      </w:pPr>
      <w:r>
        <w:rPr>
          <w:sz w:val="26"/>
          <w:szCs w:val="26"/>
        </w:rPr>
        <w:t>- о проведении в образовательной организации праздничных мероприятий;</w:t>
      </w:r>
    </w:p>
    <w:p w:rsidR="00681488" w:rsidRDefault="00681488" w:rsidP="00DD2582">
      <w:pPr>
        <w:jc w:val="both"/>
        <w:rPr>
          <w:sz w:val="26"/>
          <w:szCs w:val="26"/>
        </w:rPr>
      </w:pPr>
      <w:r>
        <w:rPr>
          <w:sz w:val="26"/>
          <w:szCs w:val="26"/>
        </w:rPr>
        <w:t>- 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893A26" w:rsidRDefault="00681488" w:rsidP="00DD2582">
      <w:pPr>
        <w:jc w:val="both"/>
        <w:rPr>
          <w:sz w:val="26"/>
          <w:szCs w:val="26"/>
        </w:rPr>
      </w:pPr>
      <w:r>
        <w:rPr>
          <w:sz w:val="26"/>
          <w:szCs w:val="26"/>
        </w:rPr>
        <w:t>3.7. На сайте учредителя муниципальных 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w:t>
      </w:r>
      <w:r w:rsidR="003E3DC4">
        <w:rPr>
          <w:sz w:val="26"/>
          <w:szCs w:val="26"/>
        </w:rPr>
        <w:t xml:space="preserve">есурсов, имеющихся в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образовательной организации нарушают их права и законные интересы </w:t>
      </w:r>
      <w:r w:rsidR="003E3DC4">
        <w:rPr>
          <w:sz w:val="26"/>
          <w:szCs w:val="26"/>
        </w:rPr>
        <w:lastRenderedPageBreak/>
        <w:t>(нарушение правил приема в образовательные организации, факты незаконных сборов денежных средств с родителей).</w:t>
      </w:r>
    </w:p>
    <w:p w:rsidR="00893A26" w:rsidRDefault="003E3DC4" w:rsidP="00893A26">
      <w:pPr>
        <w:rPr>
          <w:sz w:val="26"/>
          <w:szCs w:val="26"/>
        </w:rPr>
      </w:pPr>
      <w:r>
        <w:rPr>
          <w:sz w:val="26"/>
          <w:szCs w:val="26"/>
        </w:rPr>
        <w:t xml:space="preserve">3.8. На Сайте размещается Всероссийский бесплатный анонимный телефон доверия для детей. Подростков и их родителей: 88002000122. </w:t>
      </w:r>
    </w:p>
    <w:p w:rsidR="00D16E09" w:rsidRDefault="00D16E09" w:rsidP="006664CE">
      <w:pPr>
        <w:spacing w:before="200" w:after="200"/>
        <w:jc w:val="center"/>
        <w:rPr>
          <w:b/>
          <w:sz w:val="26"/>
          <w:szCs w:val="26"/>
        </w:rPr>
      </w:pPr>
      <w:r>
        <w:rPr>
          <w:b/>
          <w:sz w:val="26"/>
          <w:szCs w:val="26"/>
        </w:rPr>
        <w:t>4. Порядок размещения информации</w:t>
      </w:r>
    </w:p>
    <w:p w:rsidR="003F469E" w:rsidRDefault="003F469E" w:rsidP="00E341CE">
      <w:pPr>
        <w:jc w:val="both"/>
        <w:rPr>
          <w:sz w:val="26"/>
          <w:szCs w:val="26"/>
        </w:rPr>
      </w:pPr>
      <w:r>
        <w:rPr>
          <w:sz w:val="26"/>
          <w:szCs w:val="26"/>
        </w:rPr>
        <w:t>4.</w:t>
      </w:r>
      <w:r w:rsidR="001705E1">
        <w:rPr>
          <w:sz w:val="26"/>
          <w:szCs w:val="26"/>
        </w:rPr>
        <w:t>1</w:t>
      </w:r>
      <w:r w:rsidR="00DD2582">
        <w:rPr>
          <w:sz w:val="26"/>
          <w:szCs w:val="26"/>
        </w:rPr>
        <w:t xml:space="preserve">. </w:t>
      </w:r>
      <w:r w:rsidR="003B04BF">
        <w:rPr>
          <w:sz w:val="26"/>
          <w:szCs w:val="26"/>
        </w:rPr>
        <w:t>Администрация о</w:t>
      </w:r>
      <w:r>
        <w:rPr>
          <w:sz w:val="26"/>
          <w:szCs w:val="26"/>
        </w:rPr>
        <w:t>бразовательн</w:t>
      </w:r>
      <w:r w:rsidR="003B04BF">
        <w:rPr>
          <w:sz w:val="26"/>
          <w:szCs w:val="26"/>
        </w:rPr>
        <w:t>ой</w:t>
      </w:r>
      <w:r>
        <w:rPr>
          <w:sz w:val="26"/>
          <w:szCs w:val="26"/>
        </w:rPr>
        <w:t xml:space="preserve"> организаци</w:t>
      </w:r>
      <w:r w:rsidR="003B04BF">
        <w:rPr>
          <w:sz w:val="26"/>
          <w:szCs w:val="26"/>
        </w:rPr>
        <w:t>и</w:t>
      </w:r>
      <w:r>
        <w:rPr>
          <w:sz w:val="26"/>
          <w:szCs w:val="26"/>
        </w:rPr>
        <w:t xml:space="preserve"> обеспечивает координацию работ по </w:t>
      </w:r>
      <w:r w:rsidR="00236F37">
        <w:rPr>
          <w:sz w:val="26"/>
          <w:szCs w:val="26"/>
        </w:rPr>
        <w:t>и</w:t>
      </w:r>
      <w:r>
        <w:rPr>
          <w:sz w:val="26"/>
          <w:szCs w:val="26"/>
        </w:rPr>
        <w:t xml:space="preserve">нформационному наполнению </w:t>
      </w:r>
      <w:r w:rsidR="003B04BF">
        <w:rPr>
          <w:sz w:val="26"/>
          <w:szCs w:val="26"/>
        </w:rPr>
        <w:t xml:space="preserve">и обновлению </w:t>
      </w:r>
      <w:r w:rsidR="00DD2582">
        <w:rPr>
          <w:sz w:val="26"/>
          <w:szCs w:val="26"/>
        </w:rPr>
        <w:t>С</w:t>
      </w:r>
      <w:r>
        <w:rPr>
          <w:sz w:val="26"/>
          <w:szCs w:val="26"/>
        </w:rPr>
        <w:t>айта.</w:t>
      </w:r>
    </w:p>
    <w:p w:rsidR="00DD2582" w:rsidRDefault="00DD2582" w:rsidP="00E341CE">
      <w:pPr>
        <w:jc w:val="both"/>
        <w:rPr>
          <w:sz w:val="26"/>
          <w:szCs w:val="26"/>
        </w:rPr>
      </w:pPr>
      <w:r>
        <w:rPr>
          <w:sz w:val="26"/>
          <w:szCs w:val="26"/>
        </w:rPr>
        <w:t xml:space="preserve">4.2. </w:t>
      </w:r>
      <w:r w:rsidR="000B0552">
        <w:rPr>
          <w:sz w:val="26"/>
          <w:szCs w:val="26"/>
        </w:rPr>
        <w:t>Д</w:t>
      </w:r>
      <w:r w:rsidR="00E94DC0">
        <w:rPr>
          <w:sz w:val="26"/>
          <w:szCs w:val="26"/>
        </w:rPr>
        <w:t xml:space="preserve">ля обеспечения </w:t>
      </w:r>
      <w:r w:rsidR="003B04BF">
        <w:rPr>
          <w:sz w:val="26"/>
          <w:szCs w:val="26"/>
        </w:rPr>
        <w:t xml:space="preserve">оформления </w:t>
      </w:r>
      <w:r w:rsidR="00E94DC0">
        <w:rPr>
          <w:sz w:val="26"/>
          <w:szCs w:val="26"/>
        </w:rPr>
        <w:t>и функционирования Сайта создается редколлегия, в состав которой входят лица, назначенные приказом директора образовательной организации из числа ее работников.</w:t>
      </w:r>
    </w:p>
    <w:p w:rsidR="00E94DC0" w:rsidRDefault="00E94DC0" w:rsidP="00E341CE">
      <w:pPr>
        <w:jc w:val="both"/>
        <w:rPr>
          <w:sz w:val="26"/>
          <w:szCs w:val="26"/>
        </w:rPr>
      </w:pPr>
      <w:r>
        <w:rPr>
          <w:sz w:val="26"/>
          <w:szCs w:val="26"/>
        </w:rPr>
        <w:t>4.3. Обязанности сотрудника, ответственного</w:t>
      </w:r>
      <w:r w:rsidR="000828E5">
        <w:rPr>
          <w:sz w:val="26"/>
          <w:szCs w:val="26"/>
        </w:rPr>
        <w:t xml:space="preserve"> за функционирование Сайта, включают организацию всех видов работ, обеспечивающих работоспособность Сайта.</w:t>
      </w:r>
    </w:p>
    <w:p w:rsidR="00A97E57" w:rsidRPr="000B0552" w:rsidRDefault="00E341CE" w:rsidP="00E341CE">
      <w:pPr>
        <w:jc w:val="both"/>
        <w:rPr>
          <w:color w:val="181818"/>
          <w:sz w:val="26"/>
          <w:szCs w:val="26"/>
        </w:rPr>
      </w:pPr>
      <w:r>
        <w:rPr>
          <w:sz w:val="26"/>
          <w:szCs w:val="26"/>
        </w:rPr>
        <w:t xml:space="preserve">4.4. </w:t>
      </w:r>
      <w:r w:rsidR="00A97E57" w:rsidRPr="000B0552">
        <w:rPr>
          <w:color w:val="000000"/>
          <w:sz w:val="26"/>
          <w:szCs w:val="26"/>
        </w:rPr>
        <w:t xml:space="preserve">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директором </w:t>
      </w:r>
      <w:r w:rsidR="003B04BF">
        <w:rPr>
          <w:color w:val="000000"/>
          <w:sz w:val="26"/>
          <w:szCs w:val="26"/>
        </w:rPr>
        <w:t>образовательной организации</w:t>
      </w:r>
      <w:r w:rsidR="000B0552">
        <w:rPr>
          <w:color w:val="000000"/>
          <w:sz w:val="26"/>
          <w:szCs w:val="26"/>
        </w:rPr>
        <w:t xml:space="preserve"> </w:t>
      </w:r>
      <w:r w:rsidR="00A97E57" w:rsidRPr="000B0552">
        <w:rPr>
          <w:color w:val="000000"/>
          <w:sz w:val="26"/>
          <w:szCs w:val="26"/>
        </w:rPr>
        <w:t>и подчиняется заместителю директора по У</w:t>
      </w:r>
      <w:r w:rsidR="000B0552">
        <w:rPr>
          <w:color w:val="000000"/>
          <w:sz w:val="26"/>
          <w:szCs w:val="26"/>
        </w:rPr>
        <w:t>С</w:t>
      </w:r>
      <w:r w:rsidR="00A97E57" w:rsidRPr="000B0552">
        <w:rPr>
          <w:color w:val="000000"/>
          <w:sz w:val="26"/>
          <w:szCs w:val="26"/>
        </w:rPr>
        <w:t>Р, ответственному за информатизацию образовательного процесса.</w:t>
      </w:r>
    </w:p>
    <w:p w:rsidR="00A97E57" w:rsidRPr="000B0552" w:rsidRDefault="000B0552" w:rsidP="00E341CE">
      <w:pPr>
        <w:shd w:val="clear" w:color="auto" w:fill="FFFFFF"/>
        <w:jc w:val="both"/>
        <w:rPr>
          <w:color w:val="181818"/>
          <w:sz w:val="26"/>
          <w:szCs w:val="26"/>
        </w:rPr>
      </w:pPr>
      <w:r>
        <w:rPr>
          <w:color w:val="000000"/>
          <w:sz w:val="26"/>
          <w:szCs w:val="26"/>
        </w:rPr>
        <w:t>4</w:t>
      </w:r>
      <w:r w:rsidR="00A97E57" w:rsidRPr="000B0552">
        <w:rPr>
          <w:color w:val="000000"/>
          <w:sz w:val="26"/>
          <w:szCs w:val="26"/>
        </w:rPr>
        <w:t>.</w:t>
      </w:r>
      <w:r>
        <w:rPr>
          <w:color w:val="000000"/>
          <w:sz w:val="26"/>
          <w:szCs w:val="26"/>
        </w:rPr>
        <w:t>5</w:t>
      </w:r>
      <w:r w:rsidR="00A97E57" w:rsidRPr="000B0552">
        <w:rPr>
          <w:color w:val="000000"/>
          <w:sz w:val="26"/>
          <w:szCs w:val="26"/>
        </w:rPr>
        <w:t>.</w:t>
      </w:r>
      <w:r w:rsidR="00E341CE">
        <w:rPr>
          <w:color w:val="000000"/>
          <w:sz w:val="26"/>
          <w:szCs w:val="26"/>
        </w:rPr>
        <w:t> </w:t>
      </w:r>
      <w:r w:rsidR="00A97E57" w:rsidRPr="000B0552">
        <w:rPr>
          <w:color w:val="000000"/>
          <w:sz w:val="26"/>
          <w:szCs w:val="26"/>
        </w:rPr>
        <w:t>Информация, готовая для размещения на Сайте, предоставляется в электронном виде Администратору, который оперативно обеспечивает ее размещение в соответствующем разделе Сайта. Текстовая информация предоставляется в формате </w:t>
      </w:r>
      <w:proofErr w:type="spellStart"/>
      <w:r w:rsidR="00A97E57" w:rsidRPr="000B0552">
        <w:rPr>
          <w:color w:val="000000"/>
          <w:sz w:val="26"/>
          <w:szCs w:val="26"/>
        </w:rPr>
        <w:t>doc</w:t>
      </w:r>
      <w:proofErr w:type="spellEnd"/>
      <w:r w:rsidR="00A97E57" w:rsidRPr="000B0552">
        <w:rPr>
          <w:color w:val="000000"/>
          <w:sz w:val="26"/>
          <w:szCs w:val="26"/>
        </w:rPr>
        <w:t>, графическая – в формате </w:t>
      </w:r>
      <w:proofErr w:type="spellStart"/>
      <w:r w:rsidR="00A97E57" w:rsidRPr="000B0552">
        <w:rPr>
          <w:color w:val="000000"/>
          <w:sz w:val="26"/>
          <w:szCs w:val="26"/>
        </w:rPr>
        <w:t>jpeg</w:t>
      </w:r>
      <w:proofErr w:type="spellEnd"/>
      <w:r w:rsidR="00A97E57" w:rsidRPr="000B0552">
        <w:rPr>
          <w:color w:val="000000"/>
          <w:sz w:val="26"/>
          <w:szCs w:val="26"/>
        </w:rPr>
        <w:t> или </w:t>
      </w:r>
      <w:proofErr w:type="spellStart"/>
      <w:r w:rsidR="00A97E57" w:rsidRPr="000B0552">
        <w:rPr>
          <w:color w:val="000000"/>
          <w:sz w:val="26"/>
          <w:szCs w:val="26"/>
        </w:rPr>
        <w:t>gif</w:t>
      </w:r>
      <w:proofErr w:type="spellEnd"/>
      <w:r w:rsidR="00A97E57" w:rsidRPr="000B0552">
        <w:rPr>
          <w:color w:val="000000"/>
          <w:sz w:val="26"/>
          <w:szCs w:val="26"/>
        </w:rPr>
        <w:t>.</w:t>
      </w:r>
    </w:p>
    <w:p w:rsidR="00A97E57" w:rsidRPr="000B0552" w:rsidRDefault="000B0552" w:rsidP="00E341CE">
      <w:pPr>
        <w:shd w:val="clear" w:color="auto" w:fill="FFFFFF"/>
        <w:jc w:val="both"/>
        <w:rPr>
          <w:color w:val="181818"/>
          <w:sz w:val="26"/>
          <w:szCs w:val="26"/>
        </w:rPr>
      </w:pPr>
      <w:r>
        <w:rPr>
          <w:color w:val="000000"/>
          <w:sz w:val="26"/>
          <w:szCs w:val="26"/>
        </w:rPr>
        <w:t>4</w:t>
      </w:r>
      <w:r w:rsidR="00A97E57" w:rsidRPr="000B0552">
        <w:rPr>
          <w:color w:val="000000"/>
          <w:sz w:val="26"/>
          <w:szCs w:val="26"/>
        </w:rPr>
        <w:t>.</w:t>
      </w:r>
      <w:r>
        <w:rPr>
          <w:color w:val="000000"/>
          <w:sz w:val="26"/>
          <w:szCs w:val="26"/>
        </w:rPr>
        <w:t>6</w:t>
      </w:r>
      <w:r w:rsidR="00A97E57" w:rsidRPr="000B0552">
        <w:rPr>
          <w:color w:val="000000"/>
          <w:sz w:val="26"/>
          <w:szCs w:val="26"/>
        </w:rPr>
        <w:t>.</w:t>
      </w:r>
      <w:r w:rsidR="00E341CE">
        <w:rPr>
          <w:color w:val="000000"/>
          <w:sz w:val="26"/>
          <w:szCs w:val="26"/>
        </w:rPr>
        <w:t> </w:t>
      </w:r>
      <w:r w:rsidR="00A97E57" w:rsidRPr="000B0552">
        <w:rPr>
          <w:color w:val="000000"/>
          <w:sz w:val="26"/>
          <w:szCs w:val="26"/>
        </w:rPr>
        <w:t>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 в этом случае перевод в электронный вид осуществляется под руководством заместителя директора по У</w:t>
      </w:r>
      <w:r>
        <w:rPr>
          <w:color w:val="000000"/>
          <w:sz w:val="26"/>
          <w:szCs w:val="26"/>
        </w:rPr>
        <w:t>С</w:t>
      </w:r>
      <w:r w:rsidR="00A97E57" w:rsidRPr="000B0552">
        <w:rPr>
          <w:color w:val="000000"/>
          <w:sz w:val="26"/>
          <w:szCs w:val="26"/>
        </w:rPr>
        <w:t>Р, ответственного за информатизацию образовательного процесса. Порядок исключения определяет директор.</w:t>
      </w:r>
    </w:p>
    <w:p w:rsidR="00A97E57" w:rsidRPr="000B0552" w:rsidRDefault="000B0552" w:rsidP="00E341CE">
      <w:pPr>
        <w:shd w:val="clear" w:color="auto" w:fill="FFFFFF"/>
        <w:jc w:val="both"/>
        <w:rPr>
          <w:color w:val="181818"/>
          <w:sz w:val="26"/>
          <w:szCs w:val="26"/>
        </w:rPr>
      </w:pPr>
      <w:r>
        <w:rPr>
          <w:color w:val="000000"/>
          <w:sz w:val="26"/>
          <w:szCs w:val="26"/>
        </w:rPr>
        <w:t>4</w:t>
      </w:r>
      <w:r w:rsidR="00A97E57" w:rsidRPr="000B0552">
        <w:rPr>
          <w:color w:val="000000"/>
          <w:sz w:val="26"/>
          <w:szCs w:val="26"/>
        </w:rPr>
        <w:t>.</w:t>
      </w:r>
      <w:r>
        <w:rPr>
          <w:color w:val="000000"/>
          <w:sz w:val="26"/>
          <w:szCs w:val="26"/>
        </w:rPr>
        <w:t>7</w:t>
      </w:r>
      <w:r w:rsidR="00A97E57" w:rsidRPr="000B0552">
        <w:rPr>
          <w:color w:val="000000"/>
          <w:sz w:val="26"/>
          <w:szCs w:val="26"/>
        </w:rPr>
        <w:t>.</w:t>
      </w:r>
      <w:r>
        <w:rPr>
          <w:color w:val="000000"/>
          <w:sz w:val="26"/>
          <w:szCs w:val="26"/>
        </w:rPr>
        <w:t xml:space="preserve"> </w:t>
      </w:r>
      <w:r w:rsidR="00A97E57" w:rsidRPr="000B0552">
        <w:rPr>
          <w:color w:val="000000"/>
          <w:sz w:val="26"/>
          <w:szCs w:val="26"/>
        </w:rPr>
        <w:t>Обновленная информация должна быть предоставлена Администратору не позднее трех дней после внесения изменений.</w:t>
      </w:r>
    </w:p>
    <w:p w:rsidR="00A97E57" w:rsidRPr="000B0552" w:rsidRDefault="000B0552" w:rsidP="00E341CE">
      <w:pPr>
        <w:shd w:val="clear" w:color="auto" w:fill="FFFFFF"/>
        <w:jc w:val="both"/>
        <w:rPr>
          <w:color w:val="181818"/>
          <w:sz w:val="26"/>
          <w:szCs w:val="26"/>
        </w:rPr>
      </w:pPr>
      <w:r>
        <w:rPr>
          <w:color w:val="000000"/>
          <w:sz w:val="26"/>
          <w:szCs w:val="26"/>
        </w:rPr>
        <w:t>4</w:t>
      </w:r>
      <w:r w:rsidR="00A97E57" w:rsidRPr="000B0552">
        <w:rPr>
          <w:color w:val="000000"/>
          <w:sz w:val="26"/>
          <w:szCs w:val="26"/>
        </w:rPr>
        <w:t>.</w:t>
      </w:r>
      <w:r>
        <w:rPr>
          <w:color w:val="000000"/>
          <w:sz w:val="26"/>
          <w:szCs w:val="26"/>
        </w:rPr>
        <w:t>8</w:t>
      </w:r>
      <w:r w:rsidR="00A97E57" w:rsidRPr="000B0552">
        <w:rPr>
          <w:color w:val="000000"/>
          <w:sz w:val="26"/>
          <w:szCs w:val="26"/>
        </w:rPr>
        <w:t>.</w:t>
      </w:r>
      <w:r w:rsidR="00E341CE">
        <w:rPr>
          <w:color w:val="000000"/>
          <w:sz w:val="26"/>
          <w:szCs w:val="26"/>
        </w:rPr>
        <w:t xml:space="preserve"> </w:t>
      </w:r>
      <w:r w:rsidR="00A97E57" w:rsidRPr="000B0552">
        <w:rPr>
          <w:color w:val="000000"/>
          <w:sz w:val="26"/>
          <w:szCs w:val="26"/>
        </w:rPr>
        <w:t>Текущие изменения структуры Сайта осуществляются Администратором по согласованию с заместителем директора по У</w:t>
      </w:r>
      <w:r w:rsidR="00E341CE">
        <w:rPr>
          <w:color w:val="000000"/>
          <w:sz w:val="26"/>
          <w:szCs w:val="26"/>
        </w:rPr>
        <w:t>С</w:t>
      </w:r>
      <w:r w:rsidR="00A97E57" w:rsidRPr="000B0552">
        <w:rPr>
          <w:color w:val="000000"/>
          <w:sz w:val="26"/>
          <w:szCs w:val="26"/>
        </w:rPr>
        <w:t>Р, ответственным за информатизацию образовательного процесса. Изменения, носящие концептуальный характер, согласовываются с директором.</w:t>
      </w:r>
    </w:p>
    <w:p w:rsidR="003F469E" w:rsidRDefault="003F469E" w:rsidP="00E341CE">
      <w:pPr>
        <w:jc w:val="both"/>
        <w:rPr>
          <w:sz w:val="26"/>
          <w:szCs w:val="26"/>
        </w:rPr>
      </w:pPr>
      <w:r>
        <w:rPr>
          <w:sz w:val="26"/>
          <w:szCs w:val="26"/>
        </w:rPr>
        <w:t>4.</w:t>
      </w:r>
      <w:r w:rsidR="00E341CE">
        <w:rPr>
          <w:sz w:val="26"/>
          <w:szCs w:val="26"/>
        </w:rPr>
        <w:t>9</w:t>
      </w:r>
      <w:r>
        <w:rPr>
          <w:sz w:val="26"/>
          <w:szCs w:val="26"/>
        </w:rPr>
        <w:t>. Образовательная организация самостоятельно или по договору с третьей стороной обеспечивает:</w:t>
      </w:r>
    </w:p>
    <w:p w:rsidR="00E341CE" w:rsidRDefault="00E341CE" w:rsidP="00E341CE">
      <w:pPr>
        <w:jc w:val="both"/>
        <w:rPr>
          <w:sz w:val="26"/>
          <w:szCs w:val="26"/>
        </w:rPr>
      </w:pPr>
      <w:r>
        <w:rPr>
          <w:sz w:val="26"/>
          <w:szCs w:val="26"/>
        </w:rPr>
        <w:t>- постоянную поддержку Сайта в работоспособном состоянии;</w:t>
      </w:r>
    </w:p>
    <w:p w:rsidR="001705E1" w:rsidRDefault="001705E1" w:rsidP="00E341CE">
      <w:pPr>
        <w:jc w:val="both"/>
        <w:rPr>
          <w:sz w:val="26"/>
          <w:szCs w:val="26"/>
        </w:rPr>
      </w:pPr>
      <w:r>
        <w:rPr>
          <w:sz w:val="26"/>
          <w:szCs w:val="26"/>
        </w:rPr>
        <w:t>- взаимодействие с внешними информационно-телекоммуникационными сетями, сетью Интернет;</w:t>
      </w:r>
    </w:p>
    <w:p w:rsidR="001705E1" w:rsidRDefault="001705E1" w:rsidP="00E341CE">
      <w:pPr>
        <w:jc w:val="both"/>
        <w:rPr>
          <w:sz w:val="26"/>
          <w:szCs w:val="26"/>
        </w:rPr>
      </w:pPr>
      <w:r>
        <w:rPr>
          <w:sz w:val="26"/>
          <w:szCs w:val="26"/>
        </w:rPr>
        <w:t xml:space="preserve">- разграничение доступа </w:t>
      </w:r>
      <w:r w:rsidR="00E341CE">
        <w:rPr>
          <w:sz w:val="26"/>
          <w:szCs w:val="26"/>
        </w:rPr>
        <w:t>работников образовательной организации</w:t>
      </w:r>
      <w:r>
        <w:rPr>
          <w:sz w:val="26"/>
          <w:szCs w:val="26"/>
        </w:rPr>
        <w:t xml:space="preserve"> и пользователей к ресурсам </w:t>
      </w:r>
      <w:r w:rsidR="00E341CE">
        <w:rPr>
          <w:sz w:val="26"/>
          <w:szCs w:val="26"/>
        </w:rPr>
        <w:t>С</w:t>
      </w:r>
      <w:r>
        <w:rPr>
          <w:sz w:val="26"/>
          <w:szCs w:val="26"/>
        </w:rPr>
        <w:t>айта и</w:t>
      </w:r>
      <w:r w:rsidR="00E341CE">
        <w:rPr>
          <w:sz w:val="26"/>
          <w:szCs w:val="26"/>
        </w:rPr>
        <w:t xml:space="preserve"> правам на изменение информации;</w:t>
      </w:r>
    </w:p>
    <w:p w:rsidR="00E341CE" w:rsidRDefault="00E341CE" w:rsidP="00E341CE">
      <w:pPr>
        <w:jc w:val="both"/>
        <w:rPr>
          <w:sz w:val="26"/>
          <w:szCs w:val="26"/>
        </w:rPr>
      </w:pPr>
      <w:r>
        <w:rPr>
          <w:sz w:val="26"/>
          <w:szCs w:val="26"/>
        </w:rPr>
        <w:t>- размещение материалов на Сайте в текстовой и (или) табличной формах, а также в форме копий документов;</w:t>
      </w:r>
    </w:p>
    <w:p w:rsidR="00E341CE" w:rsidRDefault="00E341CE" w:rsidP="00E341CE">
      <w:pPr>
        <w:jc w:val="both"/>
        <w:rPr>
          <w:sz w:val="26"/>
          <w:szCs w:val="26"/>
        </w:rPr>
      </w:pPr>
      <w:r>
        <w:rPr>
          <w:sz w:val="26"/>
          <w:szCs w:val="26"/>
        </w:rPr>
        <w:t>- защиту от копирования авторских материалов.</w:t>
      </w:r>
    </w:p>
    <w:p w:rsidR="001705E1" w:rsidRDefault="001705E1" w:rsidP="00E341CE">
      <w:pPr>
        <w:jc w:val="both"/>
        <w:rPr>
          <w:sz w:val="26"/>
          <w:szCs w:val="26"/>
        </w:rPr>
      </w:pPr>
      <w:r>
        <w:rPr>
          <w:sz w:val="26"/>
          <w:szCs w:val="26"/>
        </w:rPr>
        <w:t>4.4. При изменении Устава и других документов образовательной организации, подлежащих размещению на официальном сайте, обновление соответствующих разделов сайта производится ответственными лицами не позднее 10 рабочих дней после утверждения указанных документов.</w:t>
      </w:r>
    </w:p>
    <w:p w:rsidR="00B45425" w:rsidRDefault="003B04BF" w:rsidP="00E341CE">
      <w:pPr>
        <w:jc w:val="both"/>
        <w:rPr>
          <w:sz w:val="26"/>
          <w:szCs w:val="26"/>
        </w:rPr>
      </w:pPr>
      <w:r>
        <w:rPr>
          <w:sz w:val="26"/>
          <w:szCs w:val="26"/>
        </w:rPr>
        <w:t>4.5. Сайт должен иметь версию для слабовидящих.</w:t>
      </w:r>
    </w:p>
    <w:p w:rsidR="003B04BF" w:rsidRDefault="003B04BF" w:rsidP="00E341CE">
      <w:pPr>
        <w:jc w:val="both"/>
        <w:rPr>
          <w:sz w:val="26"/>
          <w:szCs w:val="26"/>
        </w:rPr>
      </w:pPr>
      <w:r>
        <w:rPr>
          <w:sz w:val="26"/>
          <w:szCs w:val="26"/>
        </w:rPr>
        <w:t>4.6. Информация Сайта не должна:</w:t>
      </w:r>
    </w:p>
    <w:p w:rsidR="00B45425" w:rsidRPr="003B04BF" w:rsidRDefault="00B45425" w:rsidP="00B45425">
      <w:pPr>
        <w:autoSpaceDE w:val="0"/>
        <w:autoSpaceDN w:val="0"/>
        <w:adjustRightInd w:val="0"/>
        <w:rPr>
          <w:rFonts w:eastAsiaTheme="minorHAnsi"/>
          <w:color w:val="000000"/>
          <w:sz w:val="26"/>
          <w:szCs w:val="26"/>
          <w:lang w:eastAsia="en-US"/>
        </w:rPr>
      </w:pPr>
      <w:r w:rsidRPr="003B04BF">
        <w:rPr>
          <w:rFonts w:eastAsiaTheme="minorHAnsi"/>
          <w:color w:val="000000"/>
          <w:sz w:val="26"/>
          <w:szCs w:val="26"/>
          <w:lang w:eastAsia="en-US"/>
        </w:rPr>
        <w:t xml:space="preserve">- нарушать права субъектов персональных данных; </w:t>
      </w:r>
    </w:p>
    <w:p w:rsidR="00B45425" w:rsidRPr="003B04BF" w:rsidRDefault="00B45425" w:rsidP="00B45425">
      <w:pPr>
        <w:autoSpaceDE w:val="0"/>
        <w:autoSpaceDN w:val="0"/>
        <w:adjustRightInd w:val="0"/>
        <w:rPr>
          <w:rFonts w:eastAsiaTheme="minorHAnsi"/>
          <w:color w:val="000000"/>
          <w:sz w:val="26"/>
          <w:szCs w:val="26"/>
          <w:lang w:eastAsia="en-US"/>
        </w:rPr>
      </w:pPr>
      <w:r w:rsidRPr="003B04BF">
        <w:rPr>
          <w:rFonts w:eastAsiaTheme="minorHAnsi"/>
          <w:color w:val="000000"/>
          <w:sz w:val="26"/>
          <w:szCs w:val="26"/>
          <w:lang w:eastAsia="en-US"/>
        </w:rPr>
        <w:lastRenderedPageBreak/>
        <w:t xml:space="preserve">- нарушать авторское право; </w:t>
      </w:r>
    </w:p>
    <w:p w:rsidR="00B45425" w:rsidRPr="003B04BF" w:rsidRDefault="00B45425" w:rsidP="00B45425">
      <w:pPr>
        <w:autoSpaceDE w:val="0"/>
        <w:autoSpaceDN w:val="0"/>
        <w:adjustRightInd w:val="0"/>
        <w:rPr>
          <w:rFonts w:eastAsiaTheme="minorHAnsi"/>
          <w:color w:val="000000"/>
          <w:sz w:val="26"/>
          <w:szCs w:val="26"/>
          <w:lang w:eastAsia="en-US"/>
        </w:rPr>
      </w:pPr>
      <w:r w:rsidRPr="003B04BF">
        <w:rPr>
          <w:rFonts w:eastAsiaTheme="minorHAnsi"/>
          <w:color w:val="000000"/>
          <w:sz w:val="26"/>
          <w:szCs w:val="26"/>
          <w:lang w:eastAsia="en-US"/>
        </w:rPr>
        <w:t xml:space="preserve">- содержать ненормативную лексику; </w:t>
      </w:r>
    </w:p>
    <w:p w:rsidR="00B45425" w:rsidRPr="00033F9D" w:rsidRDefault="00B45425" w:rsidP="00B45425">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 унижать честь, достоинство и деловую репутацию физических и юридических лиц; </w:t>
      </w:r>
    </w:p>
    <w:p w:rsidR="00B45425" w:rsidRPr="00033F9D" w:rsidRDefault="00B45425" w:rsidP="00B45425">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 содержать государственную, коммерческую или иную специально охраняемую тайну; </w:t>
      </w:r>
    </w:p>
    <w:p w:rsidR="00B45425" w:rsidRPr="00033F9D" w:rsidRDefault="00B45425" w:rsidP="00B45425">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B45425" w:rsidRPr="00033F9D" w:rsidRDefault="00B45425" w:rsidP="00B45425">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 содержать рекламные материалы, целью которых является получение прибыли другими организациями и учреждениями; </w:t>
      </w:r>
    </w:p>
    <w:p w:rsidR="00B45425" w:rsidRPr="00033F9D" w:rsidRDefault="00B45425" w:rsidP="00B45425">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 содержать материалы, запрещенные к опубликованию законодательством Российской Федерации; </w:t>
      </w:r>
    </w:p>
    <w:p w:rsidR="00B45425" w:rsidRPr="00033F9D" w:rsidRDefault="00B45425" w:rsidP="00B45425">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 противоречить профессиональной этике в педагогической деятельности. </w:t>
      </w:r>
    </w:p>
    <w:p w:rsidR="00033F9D" w:rsidRDefault="00033F9D" w:rsidP="00033F9D">
      <w:pPr>
        <w:autoSpaceDE w:val="0"/>
        <w:autoSpaceDN w:val="0"/>
        <w:adjustRightInd w:val="0"/>
        <w:spacing w:after="25"/>
        <w:rPr>
          <w:rFonts w:eastAsiaTheme="minorHAnsi"/>
          <w:color w:val="000000"/>
          <w:sz w:val="26"/>
          <w:szCs w:val="26"/>
          <w:lang w:eastAsia="en-US"/>
        </w:rPr>
      </w:pPr>
      <w:r w:rsidRPr="00033F9D">
        <w:rPr>
          <w:rFonts w:eastAsiaTheme="minorHAnsi"/>
          <w:color w:val="000000"/>
          <w:sz w:val="26"/>
          <w:szCs w:val="26"/>
          <w:lang w:eastAsia="en-US"/>
        </w:rPr>
        <w:t xml:space="preserve">4.7. Адрес Сайта и адрес электронной почты образовательной организации отражаются на официальном бланке образовательной организации. </w:t>
      </w:r>
    </w:p>
    <w:p w:rsidR="00033F9D" w:rsidRDefault="00033F9D" w:rsidP="00033F9D">
      <w:pPr>
        <w:autoSpaceDE w:val="0"/>
        <w:autoSpaceDN w:val="0"/>
        <w:adjustRightInd w:val="0"/>
        <w:spacing w:after="25"/>
        <w:rPr>
          <w:rFonts w:eastAsiaTheme="minorHAnsi"/>
          <w:color w:val="000000"/>
          <w:sz w:val="26"/>
          <w:szCs w:val="26"/>
          <w:lang w:eastAsia="en-US"/>
        </w:rPr>
      </w:pPr>
      <w:r>
        <w:rPr>
          <w:rFonts w:eastAsiaTheme="minorHAnsi"/>
          <w:color w:val="000000"/>
          <w:sz w:val="26"/>
          <w:szCs w:val="26"/>
          <w:lang w:eastAsia="en-US"/>
        </w:rPr>
        <w:t xml:space="preserve">4.8. Ответственные за </w:t>
      </w:r>
      <w:r w:rsidRPr="00033F9D">
        <w:rPr>
          <w:rFonts w:eastAsiaTheme="minorHAnsi"/>
          <w:color w:val="000000"/>
          <w:sz w:val="26"/>
          <w:szCs w:val="26"/>
          <w:lang w:eastAsia="en-US"/>
        </w:rPr>
        <w:t>функционировани</w:t>
      </w:r>
      <w:r>
        <w:rPr>
          <w:rFonts w:eastAsiaTheme="minorHAnsi"/>
          <w:color w:val="000000"/>
          <w:sz w:val="26"/>
          <w:szCs w:val="26"/>
          <w:lang w:eastAsia="en-US"/>
        </w:rPr>
        <w:t>е</w:t>
      </w:r>
      <w:r w:rsidRPr="00033F9D">
        <w:rPr>
          <w:rFonts w:eastAsiaTheme="minorHAnsi"/>
          <w:color w:val="000000"/>
          <w:sz w:val="26"/>
          <w:szCs w:val="26"/>
          <w:lang w:eastAsia="en-US"/>
        </w:rPr>
        <w:t xml:space="preserve"> официального сайта, должны обеспечивать:</w:t>
      </w:r>
    </w:p>
    <w:p w:rsidR="00033F9D" w:rsidRPr="00033F9D" w:rsidRDefault="00033F9D" w:rsidP="00033F9D">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w:t>
      </w:r>
    </w:p>
    <w:p w:rsidR="00033F9D" w:rsidRPr="00033F9D" w:rsidRDefault="00033F9D" w:rsidP="00033F9D">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б) защиту информации от уничтожения, модификации и блокирования доступа к ней, а также иных неправомерных действий в отношении нее; </w:t>
      </w:r>
    </w:p>
    <w:p w:rsidR="00033F9D" w:rsidRPr="00033F9D" w:rsidRDefault="00033F9D" w:rsidP="00033F9D">
      <w:pPr>
        <w:autoSpaceDE w:val="0"/>
        <w:autoSpaceDN w:val="0"/>
        <w:adjustRightInd w:val="0"/>
        <w:rPr>
          <w:rFonts w:eastAsiaTheme="minorHAnsi"/>
          <w:color w:val="000000"/>
          <w:sz w:val="26"/>
          <w:szCs w:val="26"/>
          <w:lang w:eastAsia="en-US"/>
        </w:rPr>
      </w:pPr>
      <w:r w:rsidRPr="00033F9D">
        <w:rPr>
          <w:rFonts w:eastAsiaTheme="minorHAnsi"/>
          <w:color w:val="000000"/>
          <w:sz w:val="26"/>
          <w:szCs w:val="26"/>
          <w:lang w:eastAsia="en-US"/>
        </w:rPr>
        <w:t xml:space="preserve">в) возможность копирования информации на резервный носитель, обеспечивающий ее восстановление. </w:t>
      </w:r>
    </w:p>
    <w:p w:rsidR="00D16E09" w:rsidRPr="00DA4C81" w:rsidRDefault="00D16E09" w:rsidP="006664CE">
      <w:pPr>
        <w:spacing w:before="200" w:after="200"/>
        <w:jc w:val="center"/>
        <w:rPr>
          <w:b/>
          <w:sz w:val="26"/>
          <w:szCs w:val="26"/>
        </w:rPr>
      </w:pPr>
      <w:r w:rsidRPr="00DA4C81">
        <w:rPr>
          <w:b/>
          <w:sz w:val="26"/>
          <w:szCs w:val="26"/>
        </w:rPr>
        <w:t>5. Защита информации и персональных данных</w:t>
      </w:r>
    </w:p>
    <w:p w:rsidR="00D16E09" w:rsidRPr="00DA4C81" w:rsidRDefault="00DA4C81" w:rsidP="00362634">
      <w:pPr>
        <w:rPr>
          <w:b/>
          <w:sz w:val="26"/>
          <w:szCs w:val="26"/>
        </w:rPr>
      </w:pPr>
      <w:r>
        <w:rPr>
          <w:color w:val="333333"/>
          <w:sz w:val="26"/>
          <w:szCs w:val="26"/>
          <w:shd w:val="clear" w:color="auto" w:fill="FFFFFF"/>
        </w:rPr>
        <w:t xml:space="preserve">5.1. </w:t>
      </w:r>
      <w:r w:rsidR="00A97E57" w:rsidRPr="00DA4C81">
        <w:rPr>
          <w:color w:val="333333"/>
          <w:sz w:val="26"/>
          <w:szCs w:val="26"/>
          <w:shd w:val="clear" w:color="auto" w:fill="FFFFFF"/>
        </w:rPr>
        <w:t>При размещении </w:t>
      </w:r>
      <w:r>
        <w:rPr>
          <w:color w:val="333333"/>
          <w:sz w:val="26"/>
          <w:szCs w:val="26"/>
          <w:shd w:val="clear" w:color="auto" w:fill="FFFFFF"/>
        </w:rPr>
        <w:t xml:space="preserve">и обновлении </w:t>
      </w:r>
      <w:r w:rsidR="00A97E57" w:rsidRPr="00DA4C81">
        <w:rPr>
          <w:bCs/>
          <w:color w:val="333333"/>
          <w:sz w:val="26"/>
          <w:szCs w:val="26"/>
          <w:shd w:val="clear" w:color="auto" w:fill="FFFFFF"/>
        </w:rPr>
        <w:t>информации</w:t>
      </w:r>
      <w:r w:rsidR="00A97E57" w:rsidRPr="00DA4C81">
        <w:rPr>
          <w:color w:val="333333"/>
          <w:sz w:val="26"/>
          <w:szCs w:val="26"/>
          <w:shd w:val="clear" w:color="auto" w:fill="FFFFFF"/>
        </w:rPr>
        <w:t> </w:t>
      </w:r>
      <w:r w:rsidR="00A97E57" w:rsidRPr="00DA4C81">
        <w:rPr>
          <w:bCs/>
          <w:color w:val="333333"/>
          <w:sz w:val="26"/>
          <w:szCs w:val="26"/>
          <w:shd w:val="clear" w:color="auto" w:fill="FFFFFF"/>
        </w:rPr>
        <w:t>на</w:t>
      </w:r>
      <w:r w:rsidR="00A97E57" w:rsidRPr="00DA4C81">
        <w:rPr>
          <w:color w:val="333333"/>
          <w:sz w:val="26"/>
          <w:szCs w:val="26"/>
          <w:shd w:val="clear" w:color="auto" w:fill="FFFFFF"/>
        </w:rPr>
        <w:t> </w:t>
      </w:r>
      <w:r>
        <w:rPr>
          <w:bCs/>
          <w:color w:val="333333"/>
          <w:sz w:val="26"/>
          <w:szCs w:val="26"/>
          <w:shd w:val="clear" w:color="auto" w:fill="FFFFFF"/>
        </w:rPr>
        <w:t>С</w:t>
      </w:r>
      <w:r w:rsidR="00A97E57" w:rsidRPr="00DA4C81">
        <w:rPr>
          <w:bCs/>
          <w:color w:val="333333"/>
          <w:sz w:val="26"/>
          <w:szCs w:val="26"/>
          <w:shd w:val="clear" w:color="auto" w:fill="FFFFFF"/>
        </w:rPr>
        <w:t>айте</w:t>
      </w:r>
      <w:r w:rsidR="00A97E57" w:rsidRPr="00DA4C81">
        <w:rPr>
          <w:color w:val="333333"/>
          <w:sz w:val="26"/>
          <w:szCs w:val="26"/>
          <w:shd w:val="clear" w:color="auto" w:fill="FFFFFF"/>
        </w:rPr>
        <w:t> обеспечивается соблюдение требований законодательства РФ о </w:t>
      </w:r>
      <w:r w:rsidR="00A97E57" w:rsidRPr="00DA4C81">
        <w:rPr>
          <w:bCs/>
          <w:color w:val="333333"/>
          <w:sz w:val="26"/>
          <w:szCs w:val="26"/>
          <w:shd w:val="clear" w:color="auto" w:fill="FFFFFF"/>
        </w:rPr>
        <w:t>персональных</w:t>
      </w:r>
      <w:r w:rsidR="00A97E57" w:rsidRPr="00DA4C81">
        <w:rPr>
          <w:color w:val="333333"/>
          <w:sz w:val="26"/>
          <w:szCs w:val="26"/>
          <w:shd w:val="clear" w:color="auto" w:fill="FFFFFF"/>
        </w:rPr>
        <w:t> </w:t>
      </w:r>
      <w:r w:rsidR="00A97E57" w:rsidRPr="00DA4C81">
        <w:rPr>
          <w:bCs/>
          <w:color w:val="333333"/>
          <w:sz w:val="26"/>
          <w:szCs w:val="26"/>
          <w:shd w:val="clear" w:color="auto" w:fill="FFFFFF"/>
        </w:rPr>
        <w:t>данных</w:t>
      </w:r>
      <w:r>
        <w:rPr>
          <w:color w:val="333333"/>
          <w:sz w:val="26"/>
          <w:szCs w:val="26"/>
          <w:shd w:val="clear" w:color="auto" w:fill="FFFFFF"/>
        </w:rPr>
        <w:t>.</w:t>
      </w:r>
    </w:p>
    <w:p w:rsidR="005B5332" w:rsidRPr="00DA4C81" w:rsidRDefault="00362634" w:rsidP="00362634">
      <w:pPr>
        <w:jc w:val="both"/>
        <w:rPr>
          <w:color w:val="000000"/>
          <w:sz w:val="26"/>
          <w:szCs w:val="26"/>
        </w:rPr>
      </w:pPr>
      <w:r>
        <w:rPr>
          <w:color w:val="000000"/>
          <w:sz w:val="26"/>
          <w:szCs w:val="26"/>
        </w:rPr>
        <w:t xml:space="preserve">5.2. </w:t>
      </w:r>
      <w:r w:rsidR="005B5332" w:rsidRPr="00DA4C81">
        <w:rPr>
          <w:color w:val="000000"/>
          <w:sz w:val="26"/>
          <w:szCs w:val="26"/>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B5332" w:rsidRPr="00362634" w:rsidRDefault="005B5332" w:rsidP="00362634">
      <w:pPr>
        <w:jc w:val="both"/>
        <w:rPr>
          <w:color w:val="000000"/>
          <w:sz w:val="26"/>
          <w:szCs w:val="26"/>
        </w:rPr>
      </w:pPr>
      <w:r w:rsidRPr="00362634">
        <w:rPr>
          <w:color w:val="000000"/>
          <w:sz w:val="26"/>
          <w:szCs w:val="26"/>
        </w:rPr>
        <w:t> </w:t>
      </w:r>
      <w:r w:rsidR="00362634">
        <w:rPr>
          <w:color w:val="000000"/>
          <w:sz w:val="26"/>
          <w:szCs w:val="26"/>
        </w:rPr>
        <w:t xml:space="preserve">5.3. </w:t>
      </w:r>
      <w:r w:rsidRPr="00362634">
        <w:rPr>
          <w:bCs/>
          <w:color w:val="000000"/>
          <w:sz w:val="26"/>
          <w:szCs w:val="26"/>
        </w:rPr>
        <w:t>Типичные нарушения, допускаемые образовательными учреждениями при обработке персональных данных обучающих</w:t>
      </w:r>
      <w:r w:rsidR="00362634">
        <w:rPr>
          <w:bCs/>
          <w:color w:val="000000"/>
          <w:sz w:val="26"/>
          <w:szCs w:val="26"/>
        </w:rPr>
        <w:t>ся и их законных представителей:</w:t>
      </w:r>
    </w:p>
    <w:p w:rsidR="005B5332" w:rsidRPr="00DA4C81" w:rsidRDefault="00362634" w:rsidP="00362634">
      <w:pPr>
        <w:jc w:val="both"/>
        <w:rPr>
          <w:color w:val="000000"/>
          <w:sz w:val="26"/>
          <w:szCs w:val="26"/>
        </w:rPr>
      </w:pPr>
      <w:r>
        <w:rPr>
          <w:color w:val="000000"/>
          <w:sz w:val="26"/>
          <w:szCs w:val="26"/>
        </w:rPr>
        <w:t>- р</w:t>
      </w:r>
      <w:r w:rsidR="005B5332" w:rsidRPr="00DA4C81">
        <w:rPr>
          <w:color w:val="000000"/>
          <w:sz w:val="26"/>
          <w:szCs w:val="26"/>
        </w:rPr>
        <w:t>азмещение фото и видеоизображений на официальных сайтах образовательных учреждений без согласия законных представителей субъек</w:t>
      </w:r>
      <w:r>
        <w:rPr>
          <w:color w:val="000000"/>
          <w:sz w:val="26"/>
          <w:szCs w:val="26"/>
        </w:rPr>
        <w:t>тов персональных данных;</w:t>
      </w:r>
    </w:p>
    <w:p w:rsidR="005B5332" w:rsidRDefault="00362634" w:rsidP="00362634">
      <w:pPr>
        <w:pStyle w:val="a8"/>
        <w:ind w:left="0"/>
        <w:jc w:val="both"/>
        <w:rPr>
          <w:color w:val="000000"/>
          <w:sz w:val="26"/>
          <w:szCs w:val="26"/>
        </w:rPr>
      </w:pPr>
      <w:r>
        <w:rPr>
          <w:color w:val="000000"/>
          <w:sz w:val="26"/>
          <w:szCs w:val="26"/>
        </w:rPr>
        <w:t>- н</w:t>
      </w:r>
      <w:r w:rsidR="005B5332" w:rsidRPr="00362634">
        <w:rPr>
          <w:color w:val="000000"/>
          <w:sz w:val="26"/>
          <w:szCs w:val="26"/>
        </w:rPr>
        <w:t>есоответствие письменных согласий субъектов персональных данных на обработку персональных данных требованиям ч. 4 ст. 9 Федерального закона от 27.07.2006 №</w:t>
      </w:r>
      <w:r>
        <w:rPr>
          <w:color w:val="000000"/>
          <w:sz w:val="26"/>
          <w:szCs w:val="26"/>
        </w:rPr>
        <w:t> 152-ФЗ «О персональных данных» (в случаях, предусмотренных федеральным законом, обработка персональных данных</w:t>
      </w:r>
      <w:r w:rsidR="0078254C">
        <w:rPr>
          <w:color w:val="000000"/>
          <w:sz w:val="26"/>
          <w:szCs w:val="26"/>
        </w:rPr>
        <w:t xml:space="preserve"> осуществляется только с согласия в письменной форме субъекта персональных данных).</w:t>
      </w:r>
    </w:p>
    <w:p w:rsidR="0078254C" w:rsidRDefault="0078254C" w:rsidP="00362634">
      <w:pPr>
        <w:pStyle w:val="a8"/>
        <w:ind w:left="0"/>
        <w:jc w:val="both"/>
        <w:rPr>
          <w:color w:val="000000"/>
          <w:sz w:val="26"/>
          <w:szCs w:val="26"/>
        </w:rPr>
      </w:pPr>
      <w:r>
        <w:rPr>
          <w:color w:val="000000"/>
          <w:sz w:val="26"/>
          <w:szCs w:val="26"/>
        </w:rPr>
        <w:t>5.4. Изображения фото- и видеосъемки с проведения публичных мероприятий в образовательной организации, если они отражает информацию о мероприятии в целом, можно использовать без согласия родителей.</w:t>
      </w:r>
    </w:p>
    <w:p w:rsidR="0078254C" w:rsidRDefault="0078254C" w:rsidP="00362634">
      <w:pPr>
        <w:pStyle w:val="a8"/>
        <w:ind w:left="0"/>
        <w:jc w:val="both"/>
        <w:rPr>
          <w:color w:val="000000"/>
          <w:sz w:val="26"/>
          <w:szCs w:val="26"/>
        </w:rPr>
      </w:pPr>
      <w:r>
        <w:rPr>
          <w:color w:val="000000"/>
          <w:sz w:val="26"/>
          <w:szCs w:val="26"/>
        </w:rPr>
        <w:t xml:space="preserve">5.5. Портретные изображения детей, родителей или работников нельзя использовать без </w:t>
      </w:r>
      <w:r w:rsidR="00D01F04">
        <w:rPr>
          <w:color w:val="000000"/>
          <w:sz w:val="26"/>
          <w:szCs w:val="26"/>
        </w:rPr>
        <w:t xml:space="preserve">их </w:t>
      </w:r>
      <w:r>
        <w:rPr>
          <w:color w:val="000000"/>
          <w:sz w:val="26"/>
          <w:szCs w:val="26"/>
        </w:rPr>
        <w:t>согласия.</w:t>
      </w:r>
    </w:p>
    <w:p w:rsidR="00D01F04" w:rsidRDefault="00D01F04" w:rsidP="00362634">
      <w:pPr>
        <w:pStyle w:val="a8"/>
        <w:ind w:left="0"/>
        <w:jc w:val="both"/>
        <w:rPr>
          <w:color w:val="000000"/>
          <w:sz w:val="26"/>
          <w:szCs w:val="26"/>
        </w:rPr>
      </w:pPr>
      <w:r>
        <w:rPr>
          <w:color w:val="000000"/>
          <w:sz w:val="26"/>
          <w:szCs w:val="26"/>
        </w:rPr>
        <w:lastRenderedPageBreak/>
        <w:t>5.6. Нельзя публиковать на Сайте изображения, которые могут компрометировать детей или работников.</w:t>
      </w:r>
    </w:p>
    <w:p w:rsidR="00D01F04" w:rsidRDefault="00D01F04" w:rsidP="00362634">
      <w:pPr>
        <w:pStyle w:val="a8"/>
        <w:ind w:left="0"/>
        <w:jc w:val="both"/>
        <w:rPr>
          <w:color w:val="000000"/>
          <w:sz w:val="26"/>
          <w:szCs w:val="26"/>
        </w:rPr>
      </w:pPr>
      <w:r>
        <w:rPr>
          <w:color w:val="000000"/>
          <w:sz w:val="26"/>
          <w:szCs w:val="26"/>
        </w:rPr>
        <w:t>5.7. Не требуется согласие на публикацию изображений, если:</w:t>
      </w:r>
    </w:p>
    <w:p w:rsidR="00D01F04" w:rsidRDefault="00D01F04" w:rsidP="00362634">
      <w:pPr>
        <w:pStyle w:val="a8"/>
        <w:ind w:left="0"/>
        <w:jc w:val="both"/>
        <w:rPr>
          <w:color w:val="000000"/>
          <w:sz w:val="26"/>
          <w:szCs w:val="26"/>
        </w:rPr>
      </w:pPr>
      <w:r>
        <w:rPr>
          <w:color w:val="000000"/>
          <w:sz w:val="26"/>
          <w:szCs w:val="26"/>
        </w:rPr>
        <w:t>- изображение используется в государственных, общественных или иных публичных интересах;</w:t>
      </w:r>
    </w:p>
    <w:p w:rsidR="00D01F04" w:rsidRDefault="00D01F04" w:rsidP="00362634">
      <w:pPr>
        <w:pStyle w:val="a8"/>
        <w:ind w:left="0"/>
        <w:jc w:val="both"/>
        <w:rPr>
          <w:color w:val="000000"/>
          <w:sz w:val="26"/>
          <w:szCs w:val="26"/>
        </w:rPr>
      </w:pPr>
      <w:r>
        <w:rPr>
          <w:color w:val="000000"/>
          <w:sz w:val="26"/>
          <w:szCs w:val="26"/>
        </w:rPr>
        <w:t>- изображение получено при съемке, которая проводилась в местах, открытых для свободного посещения, и на публичных мероприятиях, кроме случаев, когда изображение является основным объектом использования;</w:t>
      </w:r>
    </w:p>
    <w:p w:rsidR="00D01F04" w:rsidRDefault="00D01F04" w:rsidP="00362634">
      <w:pPr>
        <w:pStyle w:val="a8"/>
        <w:ind w:left="0"/>
        <w:jc w:val="both"/>
        <w:rPr>
          <w:color w:val="000000"/>
          <w:sz w:val="26"/>
          <w:szCs w:val="26"/>
        </w:rPr>
      </w:pPr>
      <w:r>
        <w:rPr>
          <w:color w:val="000000"/>
          <w:sz w:val="26"/>
          <w:szCs w:val="26"/>
        </w:rPr>
        <w:t>- гражданин позировал за плату.</w:t>
      </w:r>
    </w:p>
    <w:p w:rsidR="00D01F04" w:rsidRDefault="00D01F04" w:rsidP="00362634">
      <w:pPr>
        <w:pStyle w:val="a8"/>
        <w:ind w:left="0"/>
        <w:jc w:val="both"/>
        <w:rPr>
          <w:color w:val="000000"/>
          <w:sz w:val="26"/>
          <w:szCs w:val="26"/>
        </w:rPr>
      </w:pPr>
      <w:r>
        <w:rPr>
          <w:color w:val="000000"/>
          <w:sz w:val="26"/>
          <w:szCs w:val="26"/>
        </w:rPr>
        <w:t xml:space="preserve">5.8. </w:t>
      </w:r>
      <w:r w:rsidR="003A08CA">
        <w:rPr>
          <w:color w:val="000000"/>
          <w:sz w:val="26"/>
          <w:szCs w:val="26"/>
        </w:rPr>
        <w:t>Документы, размещаемые на Сайте с информацией об обучающихся (приказы, где есть личные данные детей, приказы о зачислении) попадают под закон о защите персональных данных. Приказы о зачислении ребенка можно размещать на информационном стенде образовательной организации. На Сайте можно разместить только реквизиты приказа и количество принятых детей.</w:t>
      </w:r>
    </w:p>
    <w:p w:rsidR="001B7BE3" w:rsidRDefault="001B7BE3" w:rsidP="00362634">
      <w:pPr>
        <w:pStyle w:val="a8"/>
        <w:ind w:left="0"/>
        <w:jc w:val="both"/>
        <w:rPr>
          <w:color w:val="000000"/>
          <w:sz w:val="26"/>
          <w:szCs w:val="26"/>
        </w:rPr>
      </w:pPr>
      <w:r>
        <w:rPr>
          <w:color w:val="000000"/>
          <w:sz w:val="26"/>
          <w:szCs w:val="26"/>
        </w:rPr>
        <w:t>5.9. Если руководитель хочет разместить на Сайте отсканированные копии грамот и дипломов обучающихся, он должен получить согласие на размещение персональных данных. Отсканированная копия грамоты содержит Ф.И.О., группу, название мероприятия. Эти данные являются персональными, и ребенок вправе не раскрывать информацию о себе. В этом случае опубликовывают только обезличенные данные.</w:t>
      </w:r>
    </w:p>
    <w:p w:rsidR="001B7BE3" w:rsidRDefault="001B7BE3" w:rsidP="00362634">
      <w:pPr>
        <w:pStyle w:val="a8"/>
        <w:ind w:left="0"/>
        <w:jc w:val="both"/>
        <w:rPr>
          <w:color w:val="000000"/>
          <w:sz w:val="26"/>
          <w:szCs w:val="26"/>
        </w:rPr>
      </w:pPr>
      <w:r>
        <w:rPr>
          <w:color w:val="000000"/>
          <w:sz w:val="26"/>
          <w:szCs w:val="26"/>
        </w:rPr>
        <w:t>5.10. Образовательная организация не может публиковать на Сайте результаты промежуточной или итоговой аттестации без согласия родителей или совершеннолетних обучающихся. Результаты аттестации содержат Ф.И.О. обучающихся, процент верных ответов, итоговые баллы. Эту информацию нельзя размещать без согласия, иначе суд может назначить штраф директору.</w:t>
      </w:r>
    </w:p>
    <w:p w:rsidR="001B7BE3" w:rsidRDefault="001B7BE3" w:rsidP="00362634">
      <w:pPr>
        <w:pStyle w:val="a8"/>
        <w:ind w:left="0"/>
        <w:jc w:val="both"/>
        <w:rPr>
          <w:color w:val="000000"/>
          <w:sz w:val="26"/>
          <w:szCs w:val="26"/>
        </w:rPr>
      </w:pPr>
      <w:r>
        <w:rPr>
          <w:color w:val="000000"/>
          <w:sz w:val="26"/>
          <w:szCs w:val="26"/>
        </w:rPr>
        <w:t xml:space="preserve">5.11. Нельзя на Сайте размещать </w:t>
      </w:r>
      <w:r w:rsidR="00E336D3">
        <w:rPr>
          <w:color w:val="000000"/>
          <w:sz w:val="26"/>
          <w:szCs w:val="26"/>
        </w:rPr>
        <w:t xml:space="preserve">документы с </w:t>
      </w:r>
      <w:r>
        <w:rPr>
          <w:color w:val="000000"/>
          <w:sz w:val="26"/>
          <w:szCs w:val="26"/>
        </w:rPr>
        <w:t>информаци</w:t>
      </w:r>
      <w:r w:rsidR="00E336D3">
        <w:rPr>
          <w:color w:val="000000"/>
          <w:sz w:val="26"/>
          <w:szCs w:val="26"/>
        </w:rPr>
        <w:t>ей о заработной плате членов педагогического коллектива. Делать это без согласия самих педагогов нельзя. Можно предоставить информацию о зарплате сотрудников в обезличенной форме – без указания Ф.И.О. В этом случае необходимо проследить за тем, чтобы в свободный доступ не попали сведения, благодаря которым можно идентифицировать личности работников. Это может произойти, если на одной странице Сайта разместить таблицу с заработной платой, в которой работники зашифрованы табельными номерами, а на другой странице – список работников с указанием табельных номеров.</w:t>
      </w:r>
    </w:p>
    <w:p w:rsidR="00E336D3" w:rsidRDefault="00E336D3" w:rsidP="00362634">
      <w:pPr>
        <w:pStyle w:val="a8"/>
        <w:ind w:left="0"/>
        <w:jc w:val="both"/>
        <w:rPr>
          <w:color w:val="000000"/>
          <w:sz w:val="26"/>
          <w:szCs w:val="26"/>
        </w:rPr>
      </w:pPr>
      <w:r>
        <w:rPr>
          <w:color w:val="000000"/>
          <w:sz w:val="26"/>
          <w:szCs w:val="26"/>
        </w:rPr>
        <w:t>5.12. Если нужно показать, что в образовательной организации создана прозрачная система распределения стимулирующих выплат, можно опубликовать на Сайте положение о стимулирующих выплатах и там же указать общий размер фонда стимулирования, критерии и показатели назначения выплат.</w:t>
      </w:r>
    </w:p>
    <w:p w:rsidR="00E336D3" w:rsidRDefault="00E336D3" w:rsidP="00362634">
      <w:pPr>
        <w:pStyle w:val="a8"/>
        <w:ind w:left="0"/>
        <w:jc w:val="both"/>
        <w:rPr>
          <w:color w:val="000000"/>
          <w:sz w:val="26"/>
          <w:szCs w:val="26"/>
        </w:rPr>
      </w:pPr>
      <w:r>
        <w:rPr>
          <w:color w:val="000000"/>
          <w:sz w:val="26"/>
          <w:szCs w:val="26"/>
        </w:rPr>
        <w:t>5.13. Информация о педагогах, которую можно разместить на сайте без их согласия</w:t>
      </w:r>
      <w:r w:rsidR="004D09F0">
        <w:rPr>
          <w:color w:val="000000"/>
          <w:sz w:val="26"/>
          <w:szCs w:val="26"/>
        </w:rPr>
        <w:t>:</w:t>
      </w:r>
    </w:p>
    <w:p w:rsidR="004D09F0" w:rsidRDefault="004D09F0" w:rsidP="00362634">
      <w:pPr>
        <w:pStyle w:val="a8"/>
        <w:ind w:left="0"/>
        <w:jc w:val="both"/>
        <w:rPr>
          <w:color w:val="000000"/>
          <w:sz w:val="26"/>
          <w:szCs w:val="26"/>
        </w:rPr>
      </w:pPr>
      <w:r>
        <w:rPr>
          <w:color w:val="000000"/>
          <w:sz w:val="26"/>
          <w:szCs w:val="26"/>
        </w:rPr>
        <w:t>- Ф.И.О. работника;</w:t>
      </w:r>
    </w:p>
    <w:p w:rsidR="004D09F0" w:rsidRDefault="004D09F0" w:rsidP="00362634">
      <w:pPr>
        <w:pStyle w:val="a8"/>
        <w:ind w:left="0"/>
        <w:jc w:val="both"/>
        <w:rPr>
          <w:color w:val="000000"/>
          <w:sz w:val="26"/>
          <w:szCs w:val="26"/>
        </w:rPr>
      </w:pPr>
      <w:r>
        <w:rPr>
          <w:color w:val="000000"/>
          <w:sz w:val="26"/>
          <w:szCs w:val="26"/>
        </w:rPr>
        <w:t>- занимаемая должность;</w:t>
      </w:r>
    </w:p>
    <w:p w:rsidR="004D09F0" w:rsidRDefault="004D09F0" w:rsidP="00362634">
      <w:pPr>
        <w:pStyle w:val="a8"/>
        <w:ind w:left="0"/>
        <w:jc w:val="both"/>
        <w:rPr>
          <w:color w:val="000000"/>
          <w:sz w:val="26"/>
          <w:szCs w:val="26"/>
        </w:rPr>
      </w:pPr>
      <w:r>
        <w:rPr>
          <w:color w:val="000000"/>
          <w:sz w:val="26"/>
          <w:szCs w:val="26"/>
        </w:rPr>
        <w:t>- спортивное звание;</w:t>
      </w:r>
    </w:p>
    <w:p w:rsidR="004D09F0" w:rsidRDefault="004D09F0" w:rsidP="00362634">
      <w:pPr>
        <w:pStyle w:val="a8"/>
        <w:ind w:left="0"/>
        <w:jc w:val="both"/>
        <w:rPr>
          <w:color w:val="000000"/>
          <w:sz w:val="26"/>
          <w:szCs w:val="26"/>
        </w:rPr>
      </w:pPr>
      <w:r>
        <w:rPr>
          <w:color w:val="000000"/>
          <w:sz w:val="26"/>
          <w:szCs w:val="26"/>
        </w:rPr>
        <w:t>- данные о повышении квалификации или профессиональной переподготовке;</w:t>
      </w:r>
    </w:p>
    <w:p w:rsidR="004D09F0" w:rsidRDefault="004D09F0" w:rsidP="00362634">
      <w:pPr>
        <w:pStyle w:val="a8"/>
        <w:ind w:left="0"/>
        <w:jc w:val="both"/>
        <w:rPr>
          <w:color w:val="000000"/>
          <w:sz w:val="26"/>
          <w:szCs w:val="26"/>
        </w:rPr>
      </w:pPr>
      <w:r>
        <w:rPr>
          <w:color w:val="000000"/>
          <w:sz w:val="26"/>
          <w:szCs w:val="26"/>
        </w:rPr>
        <w:t>- общий стаж работы и стаж работы по специальности.</w:t>
      </w:r>
    </w:p>
    <w:p w:rsidR="004D09F0" w:rsidRDefault="004D09F0" w:rsidP="00362634">
      <w:pPr>
        <w:pStyle w:val="a8"/>
        <w:ind w:left="0"/>
        <w:jc w:val="both"/>
        <w:rPr>
          <w:color w:val="000000"/>
          <w:sz w:val="26"/>
          <w:szCs w:val="26"/>
        </w:rPr>
      </w:pPr>
      <w:r>
        <w:rPr>
          <w:color w:val="000000"/>
          <w:sz w:val="26"/>
          <w:szCs w:val="26"/>
        </w:rPr>
        <w:t>5.14. Без согласия работника не размещайте на Сайте его фотографию.</w:t>
      </w:r>
    </w:p>
    <w:p w:rsidR="00D16E09" w:rsidRPr="00DA4C81" w:rsidRDefault="00D16E09" w:rsidP="006664CE">
      <w:pPr>
        <w:spacing w:before="200" w:after="200"/>
        <w:jc w:val="center"/>
        <w:rPr>
          <w:b/>
          <w:sz w:val="26"/>
          <w:szCs w:val="26"/>
        </w:rPr>
      </w:pPr>
      <w:r w:rsidRPr="00DA4C81">
        <w:rPr>
          <w:b/>
          <w:sz w:val="26"/>
          <w:szCs w:val="26"/>
        </w:rPr>
        <w:t>6. Ответственность за содержание информации</w:t>
      </w:r>
    </w:p>
    <w:p w:rsidR="0076166B" w:rsidRPr="00DA4C81" w:rsidRDefault="00E341CE" w:rsidP="0076166B">
      <w:pPr>
        <w:pStyle w:val="Default"/>
        <w:rPr>
          <w:sz w:val="26"/>
          <w:szCs w:val="26"/>
        </w:rPr>
      </w:pPr>
      <w:r w:rsidRPr="00DA4C81">
        <w:rPr>
          <w:sz w:val="26"/>
          <w:szCs w:val="26"/>
        </w:rPr>
        <w:t xml:space="preserve"> </w:t>
      </w:r>
      <w:r w:rsidR="0076166B" w:rsidRPr="00DA4C81">
        <w:rPr>
          <w:sz w:val="26"/>
          <w:szCs w:val="26"/>
        </w:rPr>
        <w:t xml:space="preserve">6.1. Ответственность за содержание информации, представленной на </w:t>
      </w:r>
      <w:r w:rsidR="004D09F0">
        <w:rPr>
          <w:sz w:val="26"/>
          <w:szCs w:val="26"/>
        </w:rPr>
        <w:t>С</w:t>
      </w:r>
      <w:r w:rsidR="0076166B" w:rsidRPr="00DA4C81">
        <w:rPr>
          <w:sz w:val="26"/>
          <w:szCs w:val="26"/>
        </w:rPr>
        <w:t xml:space="preserve">айте, несет директор </w:t>
      </w:r>
      <w:r w:rsidR="009B3763" w:rsidRPr="00DA4C81">
        <w:rPr>
          <w:sz w:val="26"/>
          <w:szCs w:val="26"/>
        </w:rPr>
        <w:t>образовательной организации</w:t>
      </w:r>
      <w:r w:rsidR="0076166B" w:rsidRPr="00DA4C81">
        <w:rPr>
          <w:sz w:val="26"/>
          <w:szCs w:val="26"/>
        </w:rPr>
        <w:t xml:space="preserve">. </w:t>
      </w:r>
    </w:p>
    <w:p w:rsidR="0076166B" w:rsidRPr="00DA4C81" w:rsidRDefault="00E341CE" w:rsidP="0076166B">
      <w:pPr>
        <w:pStyle w:val="Default"/>
        <w:rPr>
          <w:sz w:val="26"/>
          <w:szCs w:val="26"/>
        </w:rPr>
      </w:pPr>
      <w:r w:rsidRPr="00DA4C81">
        <w:rPr>
          <w:b/>
          <w:bCs/>
          <w:sz w:val="26"/>
          <w:szCs w:val="26"/>
        </w:rPr>
        <w:t xml:space="preserve"> </w:t>
      </w:r>
      <w:r w:rsidR="0076166B" w:rsidRPr="00DA4C81">
        <w:rPr>
          <w:bCs/>
          <w:sz w:val="26"/>
          <w:szCs w:val="26"/>
        </w:rPr>
        <w:t>6.2.</w:t>
      </w:r>
      <w:r w:rsidR="0076166B" w:rsidRPr="00DA4C81">
        <w:rPr>
          <w:b/>
          <w:bCs/>
          <w:sz w:val="26"/>
          <w:szCs w:val="26"/>
        </w:rPr>
        <w:t xml:space="preserve"> </w:t>
      </w:r>
      <w:r w:rsidR="0076166B" w:rsidRPr="00DA4C81">
        <w:rPr>
          <w:sz w:val="26"/>
          <w:szCs w:val="26"/>
        </w:rPr>
        <w:t>Заместитель директора по У</w:t>
      </w:r>
      <w:r w:rsidR="00A97E57" w:rsidRPr="00DA4C81">
        <w:rPr>
          <w:sz w:val="26"/>
          <w:szCs w:val="26"/>
        </w:rPr>
        <w:t>С</w:t>
      </w:r>
      <w:r w:rsidR="0076166B" w:rsidRPr="00DA4C81">
        <w:rPr>
          <w:sz w:val="26"/>
          <w:szCs w:val="26"/>
        </w:rPr>
        <w:t xml:space="preserve">Р несет ответственность за: </w:t>
      </w:r>
    </w:p>
    <w:p w:rsidR="0076166B" w:rsidRPr="00DA4C81" w:rsidRDefault="0076166B" w:rsidP="0076166B">
      <w:pPr>
        <w:pStyle w:val="Default"/>
        <w:rPr>
          <w:sz w:val="26"/>
          <w:szCs w:val="26"/>
        </w:rPr>
      </w:pPr>
      <w:r w:rsidRPr="00DA4C81">
        <w:rPr>
          <w:sz w:val="26"/>
          <w:szCs w:val="26"/>
        </w:rPr>
        <w:t xml:space="preserve">- достоверную и своевременную подачу информации Администратору Сайта педагогическими работниками и другими ответственными лицами; </w:t>
      </w:r>
    </w:p>
    <w:p w:rsidR="0076166B" w:rsidRPr="00DA4C81" w:rsidRDefault="0076166B" w:rsidP="0076166B">
      <w:pPr>
        <w:pStyle w:val="Default"/>
        <w:rPr>
          <w:sz w:val="26"/>
          <w:szCs w:val="26"/>
        </w:rPr>
      </w:pPr>
      <w:r w:rsidRPr="00DA4C81">
        <w:rPr>
          <w:sz w:val="26"/>
          <w:szCs w:val="26"/>
        </w:rPr>
        <w:lastRenderedPageBreak/>
        <w:t xml:space="preserve">- реализацию концептуальных программно-технических решений на Сайте. </w:t>
      </w:r>
    </w:p>
    <w:p w:rsidR="0076166B" w:rsidRPr="00DA4C81" w:rsidRDefault="00E341CE" w:rsidP="0076166B">
      <w:pPr>
        <w:pStyle w:val="Default"/>
        <w:tabs>
          <w:tab w:val="left" w:pos="709"/>
        </w:tabs>
        <w:rPr>
          <w:sz w:val="26"/>
          <w:szCs w:val="26"/>
        </w:rPr>
      </w:pPr>
      <w:r w:rsidRPr="00DA4C81">
        <w:rPr>
          <w:bCs/>
          <w:sz w:val="26"/>
          <w:szCs w:val="26"/>
        </w:rPr>
        <w:t xml:space="preserve"> </w:t>
      </w:r>
      <w:r w:rsidR="0076166B" w:rsidRPr="00DA4C81">
        <w:rPr>
          <w:bCs/>
          <w:sz w:val="26"/>
          <w:szCs w:val="26"/>
        </w:rPr>
        <w:t xml:space="preserve">6.3. </w:t>
      </w:r>
      <w:r w:rsidR="0076166B" w:rsidRPr="00DA4C81">
        <w:rPr>
          <w:sz w:val="26"/>
          <w:szCs w:val="26"/>
        </w:rPr>
        <w:t>Педагогические работники Центра несут ответственность за:</w:t>
      </w:r>
    </w:p>
    <w:p w:rsidR="00ED47EA" w:rsidRPr="00DA4C81" w:rsidRDefault="00ED47EA" w:rsidP="00ED47EA">
      <w:pPr>
        <w:pStyle w:val="Default"/>
        <w:rPr>
          <w:sz w:val="26"/>
          <w:szCs w:val="26"/>
        </w:rPr>
      </w:pPr>
      <w:r w:rsidRPr="00DA4C81">
        <w:rPr>
          <w:sz w:val="26"/>
          <w:szCs w:val="26"/>
        </w:rPr>
        <w:t xml:space="preserve">- своевременную подачу Администратору новостного материала о прошедшем мероприятии (согласно годовому Плану работы учреждения), а также о других мероприятиях, имеющие отношение к обучению и воспитанию обучающихся (в течение трех рабочих дней); </w:t>
      </w:r>
    </w:p>
    <w:p w:rsidR="00ED47EA" w:rsidRPr="00DA4C81" w:rsidRDefault="00ED47EA" w:rsidP="00ED47EA">
      <w:pPr>
        <w:pStyle w:val="Default"/>
        <w:rPr>
          <w:sz w:val="26"/>
          <w:szCs w:val="26"/>
        </w:rPr>
      </w:pPr>
      <w:r w:rsidRPr="00DA4C81">
        <w:rPr>
          <w:sz w:val="26"/>
          <w:szCs w:val="26"/>
        </w:rPr>
        <w:t xml:space="preserve">- достоверность предоставляемой информации на Сайт; </w:t>
      </w:r>
    </w:p>
    <w:p w:rsidR="00ED47EA" w:rsidRPr="00DA4C81" w:rsidRDefault="00ED47EA" w:rsidP="00ED47EA">
      <w:pPr>
        <w:pStyle w:val="Default"/>
        <w:rPr>
          <w:sz w:val="26"/>
          <w:szCs w:val="26"/>
        </w:rPr>
      </w:pPr>
      <w:r w:rsidRPr="00DA4C81">
        <w:rPr>
          <w:sz w:val="26"/>
          <w:szCs w:val="26"/>
        </w:rPr>
        <w:t xml:space="preserve">- отсутствие грамматических и грубых стилистических ошибок в предоставляемой информации на Сайт. </w:t>
      </w:r>
    </w:p>
    <w:p w:rsidR="00ED47EA" w:rsidRPr="00DA4C81" w:rsidRDefault="0076166B" w:rsidP="00ED47EA">
      <w:pPr>
        <w:pStyle w:val="Default"/>
        <w:tabs>
          <w:tab w:val="left" w:pos="709"/>
        </w:tabs>
        <w:rPr>
          <w:sz w:val="26"/>
          <w:szCs w:val="26"/>
        </w:rPr>
      </w:pPr>
      <w:r w:rsidRPr="00DA4C81">
        <w:rPr>
          <w:bCs/>
          <w:sz w:val="26"/>
          <w:szCs w:val="26"/>
        </w:rPr>
        <w:t>6.4.</w:t>
      </w:r>
      <w:r w:rsidRPr="00DA4C81">
        <w:rPr>
          <w:sz w:val="26"/>
          <w:szCs w:val="26"/>
        </w:rPr>
        <w:t xml:space="preserve"> Администратор Сайта несет ответственность</w:t>
      </w:r>
      <w:r w:rsidR="00ED47EA" w:rsidRPr="00DA4C81">
        <w:rPr>
          <w:sz w:val="26"/>
          <w:szCs w:val="26"/>
        </w:rPr>
        <w:t>:</w:t>
      </w:r>
    </w:p>
    <w:p w:rsidR="00ED47EA" w:rsidRPr="00DA4C81" w:rsidRDefault="00E341CE" w:rsidP="00ED47EA">
      <w:pPr>
        <w:pStyle w:val="Default"/>
        <w:tabs>
          <w:tab w:val="left" w:pos="709"/>
        </w:tabs>
        <w:rPr>
          <w:sz w:val="26"/>
          <w:szCs w:val="26"/>
        </w:rPr>
      </w:pPr>
      <w:r w:rsidRPr="00DA4C81">
        <w:rPr>
          <w:sz w:val="26"/>
          <w:szCs w:val="26"/>
        </w:rPr>
        <w:t xml:space="preserve"> </w:t>
      </w:r>
      <w:r w:rsidR="00ED47EA" w:rsidRPr="00DA4C81">
        <w:rPr>
          <w:sz w:val="26"/>
          <w:szCs w:val="26"/>
        </w:rPr>
        <w:t xml:space="preserve">а) </w:t>
      </w:r>
      <w:r w:rsidR="0076166B" w:rsidRPr="00DA4C81">
        <w:rPr>
          <w:sz w:val="26"/>
          <w:szCs w:val="26"/>
        </w:rPr>
        <w:t>за</w:t>
      </w:r>
      <w:r w:rsidR="00ED47EA" w:rsidRPr="00DA4C81">
        <w:rPr>
          <w:sz w:val="26"/>
          <w:szCs w:val="26"/>
        </w:rPr>
        <w:t xml:space="preserve"> </w:t>
      </w:r>
      <w:r w:rsidR="0076166B" w:rsidRPr="00DA4C81">
        <w:rPr>
          <w:sz w:val="26"/>
          <w:szCs w:val="26"/>
        </w:rPr>
        <w:t>отсутствие на официальном Сайте информации</w:t>
      </w:r>
      <w:r w:rsidR="00ED47EA" w:rsidRPr="00DA4C81">
        <w:rPr>
          <w:sz w:val="26"/>
          <w:szCs w:val="26"/>
        </w:rPr>
        <w:t>:</w:t>
      </w:r>
    </w:p>
    <w:p w:rsidR="00ED47EA" w:rsidRPr="00DA4C81" w:rsidRDefault="00ED47EA" w:rsidP="00ED47EA">
      <w:pPr>
        <w:pStyle w:val="Default"/>
        <w:rPr>
          <w:sz w:val="26"/>
          <w:szCs w:val="26"/>
        </w:rPr>
      </w:pPr>
      <w:r w:rsidRPr="00DA4C81">
        <w:rPr>
          <w:sz w:val="26"/>
          <w:szCs w:val="26"/>
        </w:rPr>
        <w:t xml:space="preserve">- нарушающей права субъектов персональных данных; </w:t>
      </w:r>
    </w:p>
    <w:p w:rsidR="00ED47EA" w:rsidRPr="00DA4C81" w:rsidRDefault="00ED47EA" w:rsidP="00ED47EA">
      <w:pPr>
        <w:pStyle w:val="Default"/>
        <w:rPr>
          <w:sz w:val="26"/>
          <w:szCs w:val="26"/>
        </w:rPr>
      </w:pPr>
      <w:r w:rsidRPr="00DA4C81">
        <w:rPr>
          <w:sz w:val="26"/>
          <w:szCs w:val="26"/>
        </w:rPr>
        <w:t xml:space="preserve">- нарушающей авторское право; </w:t>
      </w:r>
    </w:p>
    <w:p w:rsidR="00ED47EA" w:rsidRPr="00DA4C81" w:rsidRDefault="00ED47EA" w:rsidP="00ED47EA">
      <w:pPr>
        <w:pStyle w:val="Default"/>
        <w:rPr>
          <w:sz w:val="26"/>
          <w:szCs w:val="26"/>
        </w:rPr>
      </w:pPr>
      <w:r w:rsidRPr="00DA4C81">
        <w:rPr>
          <w:sz w:val="26"/>
          <w:szCs w:val="26"/>
        </w:rPr>
        <w:t xml:space="preserve">- содержащей ненормативную лексику; </w:t>
      </w:r>
    </w:p>
    <w:p w:rsidR="00ED47EA" w:rsidRPr="00DA4C81" w:rsidRDefault="00ED47EA" w:rsidP="00ED47EA">
      <w:pPr>
        <w:pStyle w:val="Default"/>
        <w:rPr>
          <w:sz w:val="26"/>
          <w:szCs w:val="26"/>
        </w:rPr>
      </w:pPr>
      <w:r w:rsidRPr="00DA4C81">
        <w:rPr>
          <w:sz w:val="26"/>
          <w:szCs w:val="26"/>
        </w:rPr>
        <w:t xml:space="preserve">- унижающей честь, достоинство и деловую репутацию физических и юридических лиц; </w:t>
      </w:r>
    </w:p>
    <w:p w:rsidR="00ED47EA" w:rsidRPr="00DA4C81" w:rsidRDefault="00ED47EA" w:rsidP="00ED47EA">
      <w:pPr>
        <w:pStyle w:val="Default"/>
        <w:rPr>
          <w:sz w:val="26"/>
          <w:szCs w:val="26"/>
        </w:rPr>
      </w:pPr>
      <w:r w:rsidRPr="00DA4C81">
        <w:rPr>
          <w:sz w:val="26"/>
          <w:szCs w:val="26"/>
        </w:rPr>
        <w:t xml:space="preserve">- содержащей государственную, коммерческую или иную специально охраняемую тайну; </w:t>
      </w:r>
    </w:p>
    <w:p w:rsidR="00ED47EA" w:rsidRPr="00DA4C81" w:rsidRDefault="00ED47EA" w:rsidP="00ED47EA">
      <w:pPr>
        <w:pStyle w:val="Default"/>
        <w:rPr>
          <w:sz w:val="26"/>
          <w:szCs w:val="26"/>
        </w:rPr>
      </w:pPr>
      <w:r w:rsidRPr="00DA4C81">
        <w:rPr>
          <w:sz w:val="26"/>
          <w:szCs w:val="26"/>
        </w:rPr>
        <w:t xml:space="preserve">- содержащей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ED47EA" w:rsidRPr="00DA4C81" w:rsidRDefault="00ED47EA" w:rsidP="00ED47EA">
      <w:pPr>
        <w:pStyle w:val="Default"/>
        <w:rPr>
          <w:sz w:val="26"/>
          <w:szCs w:val="26"/>
        </w:rPr>
      </w:pPr>
      <w:r w:rsidRPr="00DA4C81">
        <w:rPr>
          <w:sz w:val="26"/>
          <w:szCs w:val="26"/>
        </w:rPr>
        <w:t xml:space="preserve">- содержащей рекламные материалы, целью которых является получение прибыли другими организациями и учреждениями; </w:t>
      </w:r>
    </w:p>
    <w:p w:rsidR="00ED47EA" w:rsidRPr="00DA4C81" w:rsidRDefault="00ED47EA" w:rsidP="00ED47EA">
      <w:pPr>
        <w:pStyle w:val="Default"/>
        <w:rPr>
          <w:sz w:val="26"/>
          <w:szCs w:val="26"/>
        </w:rPr>
      </w:pPr>
      <w:r w:rsidRPr="00DA4C81">
        <w:rPr>
          <w:sz w:val="26"/>
          <w:szCs w:val="26"/>
        </w:rPr>
        <w:t xml:space="preserve">- содержащей материалы, запрещенные к опубликованию законодательством Российской Федерации; </w:t>
      </w:r>
    </w:p>
    <w:p w:rsidR="00ED47EA" w:rsidRPr="00DA4C81" w:rsidRDefault="00ED47EA" w:rsidP="00ED47EA">
      <w:pPr>
        <w:pStyle w:val="Default"/>
        <w:rPr>
          <w:sz w:val="26"/>
          <w:szCs w:val="26"/>
        </w:rPr>
      </w:pPr>
      <w:r w:rsidRPr="00DA4C81">
        <w:rPr>
          <w:sz w:val="26"/>
          <w:szCs w:val="26"/>
        </w:rPr>
        <w:t>- противоречащей профессиональной этике в педагогической деятельности;</w:t>
      </w:r>
    </w:p>
    <w:p w:rsidR="00ED47EA" w:rsidRPr="00DA4C81" w:rsidRDefault="00ED47EA" w:rsidP="00ED47EA">
      <w:pPr>
        <w:pStyle w:val="Default"/>
        <w:tabs>
          <w:tab w:val="left" w:pos="709"/>
        </w:tabs>
        <w:rPr>
          <w:sz w:val="26"/>
          <w:szCs w:val="26"/>
        </w:rPr>
      </w:pPr>
      <w:r w:rsidRPr="00DA4C81">
        <w:rPr>
          <w:sz w:val="26"/>
          <w:szCs w:val="26"/>
        </w:rPr>
        <w:t>б) за нарушение сроков обновления информации</w:t>
      </w:r>
      <w:r w:rsidR="00904D57" w:rsidRPr="00DA4C81">
        <w:rPr>
          <w:sz w:val="26"/>
          <w:szCs w:val="26"/>
        </w:rPr>
        <w:t>;</w:t>
      </w:r>
    </w:p>
    <w:p w:rsidR="00E341CE" w:rsidRPr="00DA4C81" w:rsidRDefault="00904D57" w:rsidP="00E341CE">
      <w:pPr>
        <w:pStyle w:val="Default"/>
        <w:tabs>
          <w:tab w:val="left" w:pos="709"/>
        </w:tabs>
        <w:rPr>
          <w:sz w:val="26"/>
          <w:szCs w:val="26"/>
        </w:rPr>
      </w:pPr>
      <w:r w:rsidRPr="00DA4C81">
        <w:rPr>
          <w:sz w:val="26"/>
          <w:szCs w:val="26"/>
        </w:rPr>
        <w:t>в) за размещение на официальном Сайте недостоверной информации;</w:t>
      </w:r>
    </w:p>
    <w:p w:rsidR="00904D57" w:rsidRPr="00DA4C81" w:rsidRDefault="00904D57" w:rsidP="00E341CE">
      <w:pPr>
        <w:pStyle w:val="Default"/>
        <w:tabs>
          <w:tab w:val="left" w:pos="709"/>
        </w:tabs>
        <w:rPr>
          <w:sz w:val="26"/>
          <w:szCs w:val="26"/>
        </w:rPr>
      </w:pPr>
      <w:r w:rsidRPr="00DA4C81">
        <w:rPr>
          <w:sz w:val="26"/>
          <w:szCs w:val="26"/>
        </w:rPr>
        <w:t xml:space="preserve"> г) за выполнение необходимых программно-технических мероприятий по обеспечению целостности и доступности информационных ресурсов, предотвращению несанкционированного доступа к Сайту; </w:t>
      </w:r>
    </w:p>
    <w:p w:rsidR="00904D57" w:rsidRPr="00DA4C81" w:rsidRDefault="00E341CE" w:rsidP="00904D57">
      <w:pPr>
        <w:pStyle w:val="Default"/>
        <w:tabs>
          <w:tab w:val="left" w:pos="709"/>
        </w:tabs>
        <w:rPr>
          <w:sz w:val="26"/>
          <w:szCs w:val="26"/>
        </w:rPr>
      </w:pPr>
      <w:r w:rsidRPr="00DA4C81">
        <w:rPr>
          <w:sz w:val="26"/>
          <w:szCs w:val="26"/>
        </w:rPr>
        <w:t xml:space="preserve"> </w:t>
      </w:r>
      <w:r w:rsidR="00904D57" w:rsidRPr="00DA4C81">
        <w:rPr>
          <w:sz w:val="26"/>
          <w:szCs w:val="26"/>
        </w:rPr>
        <w:t>д) за не разглашение данных, обеспечивающих доступ к управлению Сайтом (логин пароль к панели администрирования, логин и пароль к личному кабинету на сайте хостинг-провайдера, пароль к базе данных сайта) лицам, не имеющие отношения к работе Сайта.</w:t>
      </w:r>
    </w:p>
    <w:p w:rsidR="00A97E57" w:rsidRPr="00DA4C81" w:rsidRDefault="00A97E57" w:rsidP="00A97E57">
      <w:pPr>
        <w:shd w:val="clear" w:color="auto" w:fill="FFFFFF"/>
        <w:rPr>
          <w:color w:val="181818"/>
          <w:sz w:val="26"/>
          <w:szCs w:val="26"/>
        </w:rPr>
      </w:pPr>
      <w:r w:rsidRPr="00DA4C81">
        <w:rPr>
          <w:color w:val="181818"/>
          <w:sz w:val="26"/>
          <w:szCs w:val="26"/>
        </w:rPr>
        <w:t> </w:t>
      </w:r>
    </w:p>
    <w:p w:rsidR="00ED47EA" w:rsidRPr="00DA4C81" w:rsidRDefault="00ED47EA" w:rsidP="0076166B">
      <w:pPr>
        <w:pStyle w:val="Default"/>
        <w:rPr>
          <w:sz w:val="26"/>
          <w:szCs w:val="26"/>
        </w:rPr>
      </w:pPr>
    </w:p>
    <w:p w:rsidR="00ED47EA" w:rsidRPr="00DA4C81" w:rsidRDefault="00ED47EA" w:rsidP="0076166B">
      <w:pPr>
        <w:pStyle w:val="Default"/>
        <w:rPr>
          <w:sz w:val="26"/>
          <w:szCs w:val="26"/>
        </w:rPr>
      </w:pPr>
    </w:p>
    <w:sectPr w:rsidR="00ED47EA" w:rsidRPr="00DA4C81" w:rsidSect="0041739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95F"/>
    <w:multiLevelType w:val="multilevel"/>
    <w:tmpl w:val="BC8CC1C0"/>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D2B37A3"/>
    <w:multiLevelType w:val="multilevel"/>
    <w:tmpl w:val="730C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52"/>
    <w:rsid w:val="00033F9D"/>
    <w:rsid w:val="000430C8"/>
    <w:rsid w:val="000828E5"/>
    <w:rsid w:val="000A35D8"/>
    <w:rsid w:val="000B0552"/>
    <w:rsid w:val="000F443D"/>
    <w:rsid w:val="00106DD2"/>
    <w:rsid w:val="001705E1"/>
    <w:rsid w:val="00185125"/>
    <w:rsid w:val="001B7BE3"/>
    <w:rsid w:val="001D0B52"/>
    <w:rsid w:val="001F27CE"/>
    <w:rsid w:val="002059A0"/>
    <w:rsid w:val="00206211"/>
    <w:rsid w:val="002137C2"/>
    <w:rsid w:val="00236F37"/>
    <w:rsid w:val="002B7B10"/>
    <w:rsid w:val="002C48E4"/>
    <w:rsid w:val="002D7C20"/>
    <w:rsid w:val="002E2A54"/>
    <w:rsid w:val="002E68A4"/>
    <w:rsid w:val="00312258"/>
    <w:rsid w:val="0036248E"/>
    <w:rsid w:val="00362634"/>
    <w:rsid w:val="00386630"/>
    <w:rsid w:val="00387DEB"/>
    <w:rsid w:val="003A08CA"/>
    <w:rsid w:val="003B04BF"/>
    <w:rsid w:val="003E3DC4"/>
    <w:rsid w:val="003E670A"/>
    <w:rsid w:val="003F469E"/>
    <w:rsid w:val="00416419"/>
    <w:rsid w:val="00417396"/>
    <w:rsid w:val="004D09F0"/>
    <w:rsid w:val="004D6CEF"/>
    <w:rsid w:val="0051244A"/>
    <w:rsid w:val="0051697F"/>
    <w:rsid w:val="005A7103"/>
    <w:rsid w:val="005B5332"/>
    <w:rsid w:val="005F2D2B"/>
    <w:rsid w:val="00646330"/>
    <w:rsid w:val="006641A1"/>
    <w:rsid w:val="006664CE"/>
    <w:rsid w:val="00681488"/>
    <w:rsid w:val="006E4A98"/>
    <w:rsid w:val="00726745"/>
    <w:rsid w:val="007520D8"/>
    <w:rsid w:val="0076166B"/>
    <w:rsid w:val="0078254C"/>
    <w:rsid w:val="007C5DD9"/>
    <w:rsid w:val="00804B74"/>
    <w:rsid w:val="00807E56"/>
    <w:rsid w:val="00826B32"/>
    <w:rsid w:val="0086022F"/>
    <w:rsid w:val="00893A26"/>
    <w:rsid w:val="00896B4F"/>
    <w:rsid w:val="00904D57"/>
    <w:rsid w:val="00917A4B"/>
    <w:rsid w:val="009437F5"/>
    <w:rsid w:val="009861DD"/>
    <w:rsid w:val="009B3763"/>
    <w:rsid w:val="00A82744"/>
    <w:rsid w:val="00A96C9C"/>
    <w:rsid w:val="00A97E57"/>
    <w:rsid w:val="00AB63E3"/>
    <w:rsid w:val="00AF27DB"/>
    <w:rsid w:val="00B308B7"/>
    <w:rsid w:val="00B40B78"/>
    <w:rsid w:val="00B45425"/>
    <w:rsid w:val="00B604C7"/>
    <w:rsid w:val="00B62AD3"/>
    <w:rsid w:val="00B85043"/>
    <w:rsid w:val="00BB0866"/>
    <w:rsid w:val="00BC3C84"/>
    <w:rsid w:val="00BD490A"/>
    <w:rsid w:val="00C02404"/>
    <w:rsid w:val="00CB23DA"/>
    <w:rsid w:val="00CC76F7"/>
    <w:rsid w:val="00CD3878"/>
    <w:rsid w:val="00D01F04"/>
    <w:rsid w:val="00D16E09"/>
    <w:rsid w:val="00D27E00"/>
    <w:rsid w:val="00DA4C81"/>
    <w:rsid w:val="00DD2582"/>
    <w:rsid w:val="00E336D3"/>
    <w:rsid w:val="00E341CE"/>
    <w:rsid w:val="00E73078"/>
    <w:rsid w:val="00E94DC0"/>
    <w:rsid w:val="00ED47EA"/>
    <w:rsid w:val="00EE56D6"/>
    <w:rsid w:val="00F15E38"/>
    <w:rsid w:val="00F6677F"/>
    <w:rsid w:val="00F8655F"/>
    <w:rsid w:val="00FF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C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4CE"/>
    <w:pPr>
      <w:widowControl w:val="0"/>
      <w:autoSpaceDE w:val="0"/>
      <w:autoSpaceDN w:val="0"/>
      <w:spacing w:after="0" w:line="240" w:lineRule="auto"/>
    </w:pPr>
    <w:rPr>
      <w:rFonts w:ascii="Arial" w:eastAsia="Times New Roman" w:hAnsi="Arial" w:cs="Arial"/>
      <w:sz w:val="20"/>
      <w:lang w:eastAsia="ru-RU"/>
    </w:rPr>
  </w:style>
  <w:style w:type="paragraph" w:customStyle="1" w:styleId="Default">
    <w:name w:val="Default"/>
    <w:rsid w:val="007616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B3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B5332"/>
    <w:pPr>
      <w:spacing w:before="100" w:beforeAutospacing="1" w:after="100" w:afterAutospacing="1"/>
    </w:pPr>
    <w:rPr>
      <w:sz w:val="24"/>
    </w:rPr>
  </w:style>
  <w:style w:type="character" w:styleId="a5">
    <w:name w:val="Strong"/>
    <w:basedOn w:val="a0"/>
    <w:uiPriority w:val="22"/>
    <w:qFormat/>
    <w:rsid w:val="005B5332"/>
    <w:rPr>
      <w:b/>
      <w:bCs/>
    </w:rPr>
  </w:style>
  <w:style w:type="character" w:styleId="a6">
    <w:name w:val="Emphasis"/>
    <w:basedOn w:val="a0"/>
    <w:uiPriority w:val="20"/>
    <w:qFormat/>
    <w:rsid w:val="005B5332"/>
    <w:rPr>
      <w:i/>
      <w:iCs/>
    </w:rPr>
  </w:style>
  <w:style w:type="character" w:styleId="a7">
    <w:name w:val="Hyperlink"/>
    <w:basedOn w:val="a0"/>
    <w:uiPriority w:val="99"/>
    <w:unhideWhenUsed/>
    <w:rsid w:val="003E3DC4"/>
    <w:rPr>
      <w:color w:val="0563C1" w:themeColor="hyperlink"/>
      <w:u w:val="single"/>
    </w:rPr>
  </w:style>
  <w:style w:type="paragraph" w:styleId="a8">
    <w:name w:val="List Paragraph"/>
    <w:basedOn w:val="a"/>
    <w:uiPriority w:val="34"/>
    <w:qFormat/>
    <w:rsid w:val="00362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C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4CE"/>
    <w:pPr>
      <w:widowControl w:val="0"/>
      <w:autoSpaceDE w:val="0"/>
      <w:autoSpaceDN w:val="0"/>
      <w:spacing w:after="0" w:line="240" w:lineRule="auto"/>
    </w:pPr>
    <w:rPr>
      <w:rFonts w:ascii="Arial" w:eastAsia="Times New Roman" w:hAnsi="Arial" w:cs="Arial"/>
      <w:sz w:val="20"/>
      <w:lang w:eastAsia="ru-RU"/>
    </w:rPr>
  </w:style>
  <w:style w:type="paragraph" w:customStyle="1" w:styleId="Default">
    <w:name w:val="Default"/>
    <w:rsid w:val="007616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B3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B5332"/>
    <w:pPr>
      <w:spacing w:before="100" w:beforeAutospacing="1" w:after="100" w:afterAutospacing="1"/>
    </w:pPr>
    <w:rPr>
      <w:sz w:val="24"/>
    </w:rPr>
  </w:style>
  <w:style w:type="character" w:styleId="a5">
    <w:name w:val="Strong"/>
    <w:basedOn w:val="a0"/>
    <w:uiPriority w:val="22"/>
    <w:qFormat/>
    <w:rsid w:val="005B5332"/>
    <w:rPr>
      <w:b/>
      <w:bCs/>
    </w:rPr>
  </w:style>
  <w:style w:type="character" w:styleId="a6">
    <w:name w:val="Emphasis"/>
    <w:basedOn w:val="a0"/>
    <w:uiPriority w:val="20"/>
    <w:qFormat/>
    <w:rsid w:val="005B5332"/>
    <w:rPr>
      <w:i/>
      <w:iCs/>
    </w:rPr>
  </w:style>
  <w:style w:type="character" w:styleId="a7">
    <w:name w:val="Hyperlink"/>
    <w:basedOn w:val="a0"/>
    <w:uiPriority w:val="99"/>
    <w:unhideWhenUsed/>
    <w:rsid w:val="003E3DC4"/>
    <w:rPr>
      <w:color w:val="0563C1" w:themeColor="hyperlink"/>
      <w:u w:val="single"/>
    </w:rPr>
  </w:style>
  <w:style w:type="paragraph" w:styleId="a8">
    <w:name w:val="List Paragraph"/>
    <w:basedOn w:val="a"/>
    <w:uiPriority w:val="34"/>
    <w:qFormat/>
    <w:rsid w:val="0036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54426">
      <w:bodyDiv w:val="1"/>
      <w:marLeft w:val="0"/>
      <w:marRight w:val="0"/>
      <w:marTop w:val="0"/>
      <w:marBottom w:val="0"/>
      <w:divBdr>
        <w:top w:val="none" w:sz="0" w:space="0" w:color="auto"/>
        <w:left w:val="none" w:sz="0" w:space="0" w:color="auto"/>
        <w:bottom w:val="none" w:sz="0" w:space="0" w:color="auto"/>
        <w:right w:val="none" w:sz="0" w:space="0" w:color="auto"/>
      </w:divBdr>
    </w:div>
    <w:div w:id="1235509818">
      <w:bodyDiv w:val="1"/>
      <w:marLeft w:val="0"/>
      <w:marRight w:val="0"/>
      <w:marTop w:val="0"/>
      <w:marBottom w:val="0"/>
      <w:divBdr>
        <w:top w:val="none" w:sz="0" w:space="0" w:color="auto"/>
        <w:left w:val="none" w:sz="0" w:space="0" w:color="auto"/>
        <w:bottom w:val="none" w:sz="0" w:space="0" w:color="auto"/>
        <w:right w:val="none" w:sz="0" w:space="0" w:color="auto"/>
      </w:divBdr>
    </w:div>
    <w:div w:id="1861773471">
      <w:bodyDiv w:val="1"/>
      <w:marLeft w:val="0"/>
      <w:marRight w:val="0"/>
      <w:marTop w:val="0"/>
      <w:marBottom w:val="0"/>
      <w:divBdr>
        <w:top w:val="none" w:sz="0" w:space="0" w:color="auto"/>
        <w:left w:val="none" w:sz="0" w:space="0" w:color="auto"/>
        <w:bottom w:val="none" w:sz="0" w:space="0" w:color="auto"/>
        <w:right w:val="none" w:sz="0" w:space="0" w:color="auto"/>
      </w:divBdr>
    </w:div>
    <w:div w:id="1989236739">
      <w:bodyDiv w:val="1"/>
      <w:marLeft w:val="0"/>
      <w:marRight w:val="0"/>
      <w:marTop w:val="0"/>
      <w:marBottom w:val="0"/>
      <w:divBdr>
        <w:top w:val="none" w:sz="0" w:space="0" w:color="auto"/>
        <w:left w:val="none" w:sz="0" w:space="0" w:color="auto"/>
        <w:bottom w:val="none" w:sz="0" w:space="0" w:color="auto"/>
        <w:right w:val="none" w:sz="0" w:space="0" w:color="auto"/>
      </w:divBdr>
    </w:div>
    <w:div w:id="198963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C78E-B248-40CC-A235-4B0F1DC8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Pages>
  <Words>4163</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15</cp:revision>
  <dcterms:created xsi:type="dcterms:W3CDTF">2023-03-27T12:22:00Z</dcterms:created>
  <dcterms:modified xsi:type="dcterms:W3CDTF">2023-05-24T06:22:00Z</dcterms:modified>
</cp:coreProperties>
</file>